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加油稿审核标准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1、加油稿格式为顶头为括号某某系来稿，之后空一到两个字符位置后接正文致长跑运动员、致跳高运动员等，禁止出现不必要内容。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2、每条加油稿字数在80至150字符间，段落语句间不得重复出现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相同长语句。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3、加油稿要求原创，不得抄袭，各系稿件中若出现相同稿件，则该相同稿件作废。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4、加油稿内容要求积极向上，语句通顺，最好能做到押韵，铿锵有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力鼓舞士气，不得出现消极负面词汇语句。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5、加油稿需经各系加油稿负责人审核后，加印系部团总支公章后，再报送至行政楼205室。(未盖章稿件均不予通过)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6、各系共需报送100份加油稿，经系部审核后，再由广播站严格审核播送。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除去加油稿以外，学生还可自由投稿，自由稿件不加分也不用系部审核签字，由学生自行到团委·学生部（主席台附近）进行投稿，经广播站审核后播送。自由稿由专人负责审核、播报，自由稿件是否播报的解释权归广播站所有，如有疑问请在播报工作结束后咨询。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（附：加油稿格式）</w:t>
      </w: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加油稿格式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（顶格）XXX（全称）来稿：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（空两格）致OOO ：····························（80~150字）···························································。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（空一行）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XX系XX班级（系别与班级均简称）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加油稿例稿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经济与管理</w:t>
      </w:r>
      <w:r>
        <w:rPr>
          <w:sz w:val="28"/>
          <w:szCs w:val="28"/>
        </w:rPr>
        <w:t>系来稿：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致裁判员:你是运动场上正义的化身；你是比赛场上公证的侠者；你手中挥动的令旗，为比赛增添了一道亮丽的风景线；是你，让比赛更精彩，是你，让观众更充满激情。感谢你们的付出，你们辛苦了！</w:t>
      </w:r>
      <w:r>
        <w:rPr>
          <w:sz w:val="28"/>
          <w:szCs w:val="28"/>
        </w:rPr>
        <w:br w:type="textWrapping"/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机械系智造2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-1班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D1"/>
    <w:rsid w:val="002B667F"/>
    <w:rsid w:val="00740704"/>
    <w:rsid w:val="009A0454"/>
    <w:rsid w:val="00DE0DD1"/>
    <w:rsid w:val="166D71E0"/>
    <w:rsid w:val="29445588"/>
    <w:rsid w:val="2EE10A49"/>
    <w:rsid w:val="306B0FA5"/>
    <w:rsid w:val="38BA7466"/>
    <w:rsid w:val="54E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646</Words>
  <Characters>667</Characters>
  <Lines>5</Lines>
  <Paragraphs>1</Paragraphs>
  <TotalTime>8</TotalTime>
  <ScaleCrop>false</ScaleCrop>
  <LinksUpToDate>false</LinksUpToDate>
  <CharactersWithSpaces>669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admin-pc</dc:creator>
  <cp:lastModifiedBy>以费所</cp:lastModifiedBy>
  <cp:lastPrinted>2019-10-28T03:26:00Z</cp:lastPrinted>
  <dcterms:modified xsi:type="dcterms:W3CDTF">2023-11-02T04:21:32Z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030A7E60BFF442F796CF8BD567BEB36F_13</vt:lpwstr>
  </property>
</Properties>
</file>