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873" w:rsidRPr="00811973" w:rsidRDefault="00586A69" w:rsidP="00811973">
      <w:pPr>
        <w:pStyle w:val="2"/>
        <w:spacing w:line="560" w:lineRule="exact"/>
        <w:jc w:val="center"/>
        <w:rPr>
          <w:rFonts w:ascii="宋体" w:eastAsia="宋体" w:hAnsi="宋体"/>
          <w:sz w:val="28"/>
          <w:szCs w:val="28"/>
        </w:rPr>
      </w:pPr>
      <w:r>
        <w:rPr>
          <w:rFonts w:ascii="宋体" w:eastAsia="宋体" w:hAnsi="宋体" w:hint="eastAsia"/>
          <w:sz w:val="28"/>
          <w:szCs w:val="28"/>
        </w:rPr>
        <w:t>经管系</w:t>
      </w:r>
      <w:r w:rsidR="001C1873" w:rsidRPr="00811973">
        <w:rPr>
          <w:rFonts w:ascii="宋体" w:eastAsia="宋体" w:hAnsi="宋体"/>
          <w:sz w:val="28"/>
          <w:szCs w:val="28"/>
        </w:rPr>
        <w:t>关于做好2016年全区普通高等教育优秀毕业生</w:t>
      </w:r>
      <w:r w:rsidR="0092785D" w:rsidRPr="00811973">
        <w:rPr>
          <w:rFonts w:ascii="宋体" w:eastAsia="宋体" w:hAnsi="宋体"/>
          <w:sz w:val="28"/>
          <w:szCs w:val="28"/>
        </w:rPr>
        <w:t>认定</w:t>
      </w:r>
      <w:r w:rsidR="001C1873" w:rsidRPr="00811973">
        <w:rPr>
          <w:rFonts w:ascii="宋体" w:eastAsia="宋体" w:hAnsi="宋体"/>
          <w:sz w:val="28"/>
          <w:szCs w:val="28"/>
        </w:rPr>
        <w:t>工作的通知</w:t>
      </w:r>
    </w:p>
    <w:p w:rsidR="002949FB" w:rsidRPr="00811973" w:rsidRDefault="002949FB" w:rsidP="00811973">
      <w:pPr>
        <w:widowControl/>
        <w:spacing w:before="100" w:beforeAutospacing="1" w:after="100" w:afterAutospacing="1" w:line="360" w:lineRule="auto"/>
        <w:jc w:val="left"/>
        <w:rPr>
          <w:rFonts w:ascii="宋体" w:eastAsia="宋体" w:hAnsi="宋体" w:cs="宋体"/>
          <w:kern w:val="0"/>
          <w:sz w:val="24"/>
          <w:szCs w:val="24"/>
        </w:rPr>
      </w:pPr>
      <w:r w:rsidRPr="00811973">
        <w:rPr>
          <w:rFonts w:ascii="宋体" w:eastAsia="宋体" w:hAnsi="宋体" w:cs="宋体" w:hint="eastAsia"/>
          <w:bCs/>
          <w:color w:val="222222"/>
          <w:kern w:val="0"/>
          <w:sz w:val="24"/>
          <w:szCs w:val="24"/>
        </w:rPr>
        <w:t>各</w:t>
      </w:r>
      <w:r w:rsidR="00586A69">
        <w:rPr>
          <w:rFonts w:ascii="宋体" w:eastAsia="宋体" w:hAnsi="宋体" w:cs="宋体" w:hint="eastAsia"/>
          <w:bCs/>
          <w:color w:val="222222"/>
          <w:kern w:val="0"/>
          <w:sz w:val="24"/>
          <w:szCs w:val="24"/>
        </w:rPr>
        <w:t>班</w:t>
      </w:r>
      <w:r w:rsidRPr="00811973">
        <w:rPr>
          <w:rFonts w:ascii="宋体" w:eastAsia="宋体" w:hAnsi="宋体" w:cs="宋体" w:hint="eastAsia"/>
          <w:bCs/>
          <w:color w:val="222222"/>
          <w:kern w:val="0"/>
          <w:sz w:val="24"/>
          <w:szCs w:val="24"/>
        </w:rPr>
        <w:t>：</w:t>
      </w:r>
    </w:p>
    <w:p w:rsidR="00586A69" w:rsidRPr="00165233" w:rsidRDefault="001C1873" w:rsidP="00586A69">
      <w:pPr>
        <w:widowControl/>
        <w:ind w:firstLineChars="150" w:firstLine="360"/>
        <w:jc w:val="left"/>
        <w:rPr>
          <w:rFonts w:ascii="宋体" w:hAnsi="宋体" w:cs="宋体" w:hint="eastAsia"/>
          <w:bCs/>
          <w:color w:val="000000"/>
          <w:kern w:val="0"/>
          <w:sz w:val="24"/>
        </w:rPr>
      </w:pPr>
      <w:r w:rsidRPr="00811973">
        <w:rPr>
          <w:rFonts w:ascii="宋体" w:eastAsia="宋体" w:hAnsi="宋体" w:cs="Times New Roman" w:hint="eastAsia"/>
          <w:sz w:val="24"/>
          <w:szCs w:val="24"/>
        </w:rPr>
        <w:t>为培养大学生积极进取，争先创优，充分发挥优秀大学毕业生的典型示范作用，激励广大学生勤奋学习，奋发向上，更好实现毕业生的就业。根据自治区教育厅《关于开展2016年全区普通高等教育优秀毕业生认定工作的通知》（</w:t>
      </w:r>
      <w:proofErr w:type="gramStart"/>
      <w:r w:rsidRPr="00811973">
        <w:rPr>
          <w:rFonts w:ascii="宋体" w:eastAsia="宋体" w:hAnsi="宋体" w:cs="Times New Roman" w:hint="eastAsia"/>
          <w:sz w:val="24"/>
          <w:szCs w:val="24"/>
        </w:rPr>
        <w:t>桂教学</w:t>
      </w:r>
      <w:proofErr w:type="gramEnd"/>
      <w:r w:rsidRPr="00811973">
        <w:rPr>
          <w:rFonts w:ascii="宋体" w:eastAsia="宋体" w:hAnsi="宋体" w:cs="Times New Roman" w:hint="eastAsia"/>
          <w:sz w:val="24"/>
          <w:szCs w:val="24"/>
        </w:rPr>
        <w:t>生【2016】1号）精神，</w:t>
      </w:r>
      <w:r w:rsidR="00586A69" w:rsidRPr="00586A69">
        <w:rPr>
          <w:rFonts w:ascii="宋体" w:eastAsia="宋体" w:hAnsi="宋体" w:cs="Times New Roman" w:hint="eastAsia"/>
          <w:sz w:val="24"/>
          <w:szCs w:val="24"/>
        </w:rPr>
        <w:t>根据分校工作安排，现将有关认定事宜通知如下：</w:t>
      </w:r>
    </w:p>
    <w:p w:rsidR="001C1873" w:rsidRPr="00811973" w:rsidRDefault="001C1873" w:rsidP="00811973">
      <w:pPr>
        <w:spacing w:line="360" w:lineRule="auto"/>
        <w:rPr>
          <w:rFonts w:ascii="宋体" w:eastAsia="宋体" w:hAnsi="宋体" w:cs="Times New Roman"/>
          <w:b/>
          <w:sz w:val="24"/>
          <w:szCs w:val="24"/>
        </w:rPr>
      </w:pPr>
      <w:r w:rsidRPr="00811973">
        <w:rPr>
          <w:rFonts w:ascii="宋体" w:eastAsia="宋体" w:hAnsi="宋体" w:cs="Times New Roman" w:hint="eastAsia"/>
          <w:b/>
          <w:sz w:val="24"/>
          <w:szCs w:val="24"/>
        </w:rPr>
        <w:t>一、</w:t>
      </w:r>
      <w:r w:rsidR="0092785D" w:rsidRPr="00811973">
        <w:rPr>
          <w:rFonts w:ascii="宋体" w:eastAsia="宋体" w:hAnsi="宋体" w:cs="Times New Roman" w:hint="eastAsia"/>
          <w:b/>
          <w:sz w:val="24"/>
          <w:szCs w:val="24"/>
        </w:rPr>
        <w:t>认定</w:t>
      </w:r>
      <w:r w:rsidRPr="00811973">
        <w:rPr>
          <w:rFonts w:ascii="宋体" w:eastAsia="宋体" w:hAnsi="宋体" w:cs="Times New Roman" w:hint="eastAsia"/>
          <w:b/>
          <w:sz w:val="24"/>
          <w:szCs w:val="24"/>
        </w:rPr>
        <w:t>对象和名额</w:t>
      </w:r>
    </w:p>
    <w:p w:rsidR="001C1873" w:rsidRPr="00811973" w:rsidRDefault="001C1873" w:rsidP="00811973">
      <w:pPr>
        <w:spacing w:line="360" w:lineRule="auto"/>
        <w:ind w:firstLineChars="200" w:firstLine="480"/>
        <w:rPr>
          <w:rFonts w:ascii="宋体" w:eastAsia="宋体" w:hAnsi="宋体" w:cs="Times New Roman"/>
          <w:sz w:val="24"/>
          <w:szCs w:val="24"/>
        </w:rPr>
      </w:pPr>
      <w:r w:rsidRPr="00811973">
        <w:rPr>
          <w:rFonts w:ascii="宋体" w:eastAsia="宋体" w:hAnsi="宋体" w:cs="Times New Roman" w:hint="eastAsia"/>
          <w:sz w:val="24"/>
          <w:szCs w:val="24"/>
        </w:rPr>
        <w:t>（一）</w:t>
      </w:r>
      <w:r w:rsidR="0092785D" w:rsidRPr="00811973">
        <w:rPr>
          <w:rFonts w:ascii="宋体" w:eastAsia="宋体" w:hAnsi="宋体" w:cs="Times New Roman" w:hint="eastAsia"/>
          <w:sz w:val="24"/>
          <w:szCs w:val="24"/>
        </w:rPr>
        <w:t>认定</w:t>
      </w:r>
      <w:r w:rsidRPr="00811973">
        <w:rPr>
          <w:rFonts w:ascii="宋体" w:eastAsia="宋体" w:hAnsi="宋体" w:cs="Times New Roman" w:hint="eastAsia"/>
          <w:sz w:val="24"/>
          <w:szCs w:val="24"/>
        </w:rPr>
        <w:t>对象</w:t>
      </w:r>
    </w:p>
    <w:p w:rsidR="002949FB" w:rsidRPr="00811973" w:rsidRDefault="002949FB" w:rsidP="00811973">
      <w:pPr>
        <w:widowControl/>
        <w:spacing w:before="100" w:beforeAutospacing="1" w:after="100" w:afterAutospacing="1" w:line="360" w:lineRule="auto"/>
        <w:ind w:firstLine="570"/>
        <w:jc w:val="left"/>
        <w:rPr>
          <w:rFonts w:ascii="宋体" w:eastAsia="宋体" w:hAnsi="宋体" w:cs="宋体"/>
          <w:kern w:val="0"/>
          <w:sz w:val="24"/>
          <w:szCs w:val="24"/>
        </w:rPr>
      </w:pPr>
      <w:r w:rsidRPr="00811973">
        <w:rPr>
          <w:rFonts w:ascii="宋体" w:eastAsia="宋体" w:hAnsi="宋体" w:cs="宋体" w:hint="eastAsia"/>
          <w:kern w:val="0"/>
          <w:sz w:val="24"/>
          <w:szCs w:val="24"/>
        </w:rPr>
        <w:t>我</w:t>
      </w:r>
      <w:r w:rsidR="00586A69">
        <w:rPr>
          <w:rFonts w:ascii="宋体" w:eastAsia="宋体" w:hAnsi="宋体" w:cs="宋体" w:hint="eastAsia"/>
          <w:kern w:val="0"/>
          <w:sz w:val="24"/>
          <w:szCs w:val="24"/>
        </w:rPr>
        <w:t>系</w:t>
      </w:r>
      <w:r w:rsidRPr="00811973">
        <w:rPr>
          <w:rFonts w:ascii="宋体" w:eastAsia="宋体" w:hAnsi="宋体" w:cs="宋体" w:hint="eastAsia"/>
          <w:kern w:val="0"/>
          <w:sz w:val="24"/>
          <w:szCs w:val="24"/>
        </w:rPr>
        <w:t>2016届毕业生</w:t>
      </w:r>
    </w:p>
    <w:p w:rsidR="001C1873" w:rsidRPr="00811973" w:rsidRDefault="001C1873" w:rsidP="00811973">
      <w:pPr>
        <w:spacing w:line="360" w:lineRule="auto"/>
        <w:ind w:firstLineChars="200" w:firstLine="480"/>
        <w:rPr>
          <w:rFonts w:ascii="宋体" w:eastAsia="宋体" w:hAnsi="宋体" w:cs="Times New Roman"/>
          <w:sz w:val="24"/>
          <w:szCs w:val="24"/>
        </w:rPr>
      </w:pPr>
      <w:r w:rsidRPr="00811973">
        <w:rPr>
          <w:rFonts w:ascii="宋体" w:eastAsia="宋体" w:hAnsi="宋体" w:cs="Times New Roman" w:hint="eastAsia"/>
          <w:sz w:val="24"/>
          <w:szCs w:val="24"/>
        </w:rPr>
        <w:t>（二）</w:t>
      </w:r>
      <w:r w:rsidR="0092785D" w:rsidRPr="00811973">
        <w:rPr>
          <w:rFonts w:ascii="宋体" w:eastAsia="宋体" w:hAnsi="宋体" w:cs="Times New Roman" w:hint="eastAsia"/>
          <w:sz w:val="24"/>
          <w:szCs w:val="24"/>
        </w:rPr>
        <w:t>认定</w:t>
      </w:r>
      <w:r w:rsidRPr="00811973">
        <w:rPr>
          <w:rFonts w:ascii="宋体" w:eastAsia="宋体" w:hAnsi="宋体" w:cs="Times New Roman" w:hint="eastAsia"/>
          <w:sz w:val="24"/>
          <w:szCs w:val="24"/>
        </w:rPr>
        <w:t>名额</w:t>
      </w:r>
    </w:p>
    <w:p w:rsidR="00586A69" w:rsidRPr="00811973" w:rsidRDefault="00586A69" w:rsidP="00811973">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10名</w:t>
      </w:r>
    </w:p>
    <w:p w:rsidR="001C1873" w:rsidRPr="00811973" w:rsidRDefault="001C1873" w:rsidP="00811973">
      <w:pPr>
        <w:spacing w:line="360" w:lineRule="auto"/>
        <w:ind w:firstLineChars="200" w:firstLine="480"/>
        <w:rPr>
          <w:rFonts w:ascii="宋体" w:eastAsia="宋体" w:hAnsi="宋体" w:cs="Times New Roman"/>
          <w:sz w:val="24"/>
          <w:szCs w:val="24"/>
        </w:rPr>
      </w:pPr>
      <w:r w:rsidRPr="00811973">
        <w:rPr>
          <w:rFonts w:ascii="宋体" w:eastAsia="宋体" w:hAnsi="宋体" w:cs="Times New Roman" w:hint="eastAsia"/>
          <w:sz w:val="24"/>
          <w:szCs w:val="24"/>
        </w:rPr>
        <w:t>优秀毕业生由</w:t>
      </w:r>
      <w:r w:rsidR="00586A69" w:rsidRPr="00811973">
        <w:rPr>
          <w:rFonts w:ascii="宋体" w:eastAsia="宋体" w:hAnsi="宋体" w:cs="Times New Roman" w:hint="eastAsia"/>
          <w:sz w:val="24"/>
          <w:szCs w:val="24"/>
        </w:rPr>
        <w:t xml:space="preserve"> </w:t>
      </w:r>
      <w:r w:rsidRPr="00811973">
        <w:rPr>
          <w:rFonts w:ascii="宋体" w:eastAsia="宋体" w:hAnsi="宋体" w:cs="Times New Roman" w:hint="eastAsia"/>
          <w:sz w:val="24"/>
          <w:szCs w:val="24"/>
        </w:rPr>
        <w:t>“</w:t>
      </w:r>
      <w:r w:rsidR="00586A69">
        <w:rPr>
          <w:rFonts w:ascii="宋体" w:eastAsia="宋体" w:hAnsi="宋体" w:cs="Times New Roman" w:hint="eastAsia"/>
          <w:sz w:val="24"/>
          <w:szCs w:val="24"/>
        </w:rPr>
        <w:t>认定</w:t>
      </w:r>
      <w:r w:rsidRPr="00811973">
        <w:rPr>
          <w:rFonts w:ascii="宋体" w:eastAsia="宋体" w:hAnsi="宋体" w:cs="Times New Roman" w:hint="eastAsia"/>
          <w:sz w:val="24"/>
          <w:szCs w:val="24"/>
        </w:rPr>
        <w:t>名额+备选名额1名”进行推荐，上报推荐人选时需进行排名。</w:t>
      </w:r>
    </w:p>
    <w:p w:rsidR="001C1873" w:rsidRPr="00811973" w:rsidRDefault="001C1873" w:rsidP="00811973">
      <w:pPr>
        <w:spacing w:line="360" w:lineRule="auto"/>
        <w:rPr>
          <w:rFonts w:ascii="宋体" w:eastAsia="宋体" w:hAnsi="宋体" w:cs="Times New Roman"/>
          <w:b/>
          <w:sz w:val="24"/>
          <w:szCs w:val="24"/>
        </w:rPr>
      </w:pPr>
      <w:r w:rsidRPr="00811973">
        <w:rPr>
          <w:rFonts w:ascii="宋体" w:eastAsia="宋体" w:hAnsi="宋体" w:cs="Times New Roman" w:hint="eastAsia"/>
          <w:b/>
          <w:sz w:val="24"/>
          <w:szCs w:val="24"/>
        </w:rPr>
        <w:t>二、</w:t>
      </w:r>
      <w:r w:rsidR="0092785D" w:rsidRPr="00811973">
        <w:rPr>
          <w:rFonts w:ascii="宋体" w:eastAsia="宋体" w:hAnsi="宋体" w:cs="Times New Roman" w:hint="eastAsia"/>
          <w:b/>
          <w:sz w:val="24"/>
          <w:szCs w:val="24"/>
        </w:rPr>
        <w:t>认定</w:t>
      </w:r>
      <w:r w:rsidRPr="00811973">
        <w:rPr>
          <w:rFonts w:ascii="宋体" w:eastAsia="宋体" w:hAnsi="宋体" w:cs="Times New Roman" w:hint="eastAsia"/>
          <w:b/>
          <w:sz w:val="24"/>
          <w:szCs w:val="24"/>
        </w:rPr>
        <w:t>条件</w:t>
      </w:r>
    </w:p>
    <w:p w:rsidR="00A0571C" w:rsidRPr="00811973" w:rsidRDefault="001C1873" w:rsidP="00811973">
      <w:pPr>
        <w:spacing w:line="360" w:lineRule="auto"/>
        <w:ind w:firstLineChars="200" w:firstLine="480"/>
        <w:rPr>
          <w:rFonts w:ascii="宋体" w:eastAsia="宋体" w:hAnsi="宋体" w:cs="Times New Roman"/>
          <w:sz w:val="24"/>
          <w:szCs w:val="24"/>
        </w:rPr>
      </w:pPr>
      <w:r w:rsidRPr="00811973">
        <w:rPr>
          <w:rFonts w:ascii="宋体" w:eastAsia="宋体" w:hAnsi="宋体" w:cs="Times New Roman" w:hint="eastAsia"/>
          <w:sz w:val="24"/>
          <w:szCs w:val="24"/>
        </w:rPr>
        <w:t>（一）</w:t>
      </w:r>
      <w:r w:rsidR="00A0571C" w:rsidRPr="00811973">
        <w:rPr>
          <w:rFonts w:ascii="宋体" w:eastAsia="宋体" w:hAnsi="宋体" w:cs="Times New Roman" w:hint="eastAsia"/>
          <w:sz w:val="24"/>
          <w:szCs w:val="24"/>
        </w:rPr>
        <w:t>优秀大学毕业生必须具备以下条件：</w:t>
      </w:r>
    </w:p>
    <w:p w:rsidR="000E4E6A" w:rsidRPr="00811973" w:rsidRDefault="00A0571C" w:rsidP="00811973">
      <w:pPr>
        <w:spacing w:line="360" w:lineRule="auto"/>
        <w:ind w:firstLineChars="200" w:firstLine="480"/>
        <w:rPr>
          <w:rFonts w:ascii="宋体" w:eastAsia="宋体" w:hAnsi="宋体" w:cs="Times New Roman"/>
          <w:sz w:val="24"/>
          <w:szCs w:val="24"/>
        </w:rPr>
      </w:pPr>
      <w:r w:rsidRPr="00811973">
        <w:rPr>
          <w:rFonts w:ascii="宋体" w:eastAsia="宋体" w:hAnsi="宋体" w:cs="Times New Roman" w:hint="eastAsia"/>
          <w:sz w:val="24"/>
          <w:szCs w:val="24"/>
        </w:rPr>
        <w:t>1．坚持正确的政治方向，拥护中国共产党的领导，自觉与党中央保持一致，有优良的道德品质和文明行为，模范遵守国家 的法律法规和学校规章制度，积极参加集体活动和社会实践活动，在校期间没有受过任何处分。</w:t>
      </w:r>
    </w:p>
    <w:p w:rsidR="00A0571C" w:rsidRPr="00811973" w:rsidRDefault="00A0571C" w:rsidP="00811973">
      <w:pPr>
        <w:spacing w:line="360" w:lineRule="auto"/>
        <w:ind w:firstLineChars="200" w:firstLine="480"/>
        <w:rPr>
          <w:rFonts w:ascii="宋体" w:eastAsia="宋体" w:hAnsi="宋体" w:cs="Times New Roman"/>
          <w:sz w:val="24"/>
          <w:szCs w:val="24"/>
        </w:rPr>
      </w:pPr>
      <w:r w:rsidRPr="00811973">
        <w:rPr>
          <w:rFonts w:ascii="宋体" w:eastAsia="宋体" w:hAnsi="宋体" w:cs="Times New Roman" w:hint="eastAsia"/>
          <w:sz w:val="24"/>
          <w:szCs w:val="24"/>
        </w:rPr>
        <w:t xml:space="preserve">2．勤奋学习，学习成绩优异；体质健康达到国家体育锻炼 标准。 </w:t>
      </w:r>
    </w:p>
    <w:p w:rsidR="009E16C4" w:rsidRPr="00811973" w:rsidRDefault="00A0571C" w:rsidP="00811973">
      <w:pPr>
        <w:spacing w:line="360" w:lineRule="auto"/>
        <w:ind w:firstLineChars="200" w:firstLine="480"/>
        <w:rPr>
          <w:rFonts w:ascii="宋体" w:eastAsia="宋体" w:hAnsi="宋体" w:cs="Times New Roman"/>
          <w:sz w:val="24"/>
          <w:szCs w:val="24"/>
        </w:rPr>
      </w:pPr>
      <w:r w:rsidRPr="00811973">
        <w:rPr>
          <w:rFonts w:ascii="宋体" w:eastAsia="宋体" w:hAnsi="宋体" w:cs="Times New Roman" w:hint="eastAsia"/>
          <w:sz w:val="24"/>
          <w:szCs w:val="24"/>
        </w:rPr>
        <w:t>3．在校期间必须每年都获得校级以上（含校级） “三好学生” 、“优秀团干” 、 “优秀学生干部” 、 “优秀党员” 、 “优秀团员”中的 其中一项荣誉；对于每学期都开展</w:t>
      </w:r>
      <w:r w:rsidR="0092785D" w:rsidRPr="00811973">
        <w:rPr>
          <w:rFonts w:ascii="宋体" w:eastAsia="宋体" w:hAnsi="宋体" w:cs="Times New Roman" w:hint="eastAsia"/>
          <w:sz w:val="24"/>
          <w:szCs w:val="24"/>
        </w:rPr>
        <w:t>认定</w:t>
      </w:r>
      <w:r w:rsidRPr="00811973">
        <w:rPr>
          <w:rFonts w:ascii="宋体" w:eastAsia="宋体" w:hAnsi="宋体" w:cs="Times New Roman" w:hint="eastAsia"/>
          <w:sz w:val="24"/>
          <w:szCs w:val="24"/>
        </w:rPr>
        <w:t>活动的高校，要求其在每个学期中必须获得校级以上（含校级） “三好学生”、 “优秀团干”、“优秀学生干部” 、 “优秀党员” 、 “优秀团员”中的其中一项荣誉。</w:t>
      </w:r>
    </w:p>
    <w:p w:rsidR="001C1873" w:rsidRPr="00811973" w:rsidRDefault="009E16C4" w:rsidP="00811973">
      <w:pPr>
        <w:spacing w:line="360" w:lineRule="auto"/>
        <w:ind w:firstLineChars="200" w:firstLine="480"/>
        <w:rPr>
          <w:rFonts w:ascii="宋体" w:eastAsia="宋体" w:hAnsi="宋体" w:cs="Times New Roman"/>
          <w:sz w:val="24"/>
          <w:szCs w:val="24"/>
        </w:rPr>
      </w:pPr>
      <w:bookmarkStart w:id="0" w:name="_GoBack"/>
      <w:r w:rsidRPr="00811973">
        <w:rPr>
          <w:rFonts w:ascii="宋体" w:eastAsia="宋体" w:hAnsi="宋体" w:cs="Times New Roman" w:hint="eastAsia"/>
          <w:sz w:val="24"/>
          <w:szCs w:val="24"/>
        </w:rPr>
        <w:t>4</w:t>
      </w:r>
      <w:r w:rsidRPr="00811973">
        <w:rPr>
          <w:rFonts w:ascii="宋体" w:eastAsia="宋体" w:hAnsi="宋体" w:cs="Times New Roman"/>
          <w:sz w:val="24"/>
          <w:szCs w:val="24"/>
        </w:rPr>
        <w:t>.</w:t>
      </w:r>
      <w:proofErr w:type="gramStart"/>
      <w:r w:rsidRPr="00811973">
        <w:rPr>
          <w:rFonts w:ascii="宋体" w:eastAsia="宋体" w:hAnsi="宋体" w:cs="Times New Roman" w:hint="eastAsia"/>
          <w:sz w:val="24"/>
          <w:szCs w:val="24"/>
        </w:rPr>
        <w:t>参评区</w:t>
      </w:r>
      <w:proofErr w:type="gramEnd"/>
      <w:r w:rsidRPr="00811973">
        <w:rPr>
          <w:rFonts w:ascii="宋体" w:eastAsia="宋体" w:hAnsi="宋体" w:cs="Times New Roman" w:hint="eastAsia"/>
          <w:sz w:val="24"/>
          <w:szCs w:val="24"/>
        </w:rPr>
        <w:t>优秀毕业生前提必须是已经获得校级优秀毕业生。</w:t>
      </w:r>
      <w:bookmarkEnd w:id="0"/>
    </w:p>
    <w:p w:rsidR="001C1873" w:rsidRPr="00811973" w:rsidRDefault="000E4E6A" w:rsidP="00811973">
      <w:pPr>
        <w:spacing w:line="360" w:lineRule="auto"/>
        <w:ind w:firstLineChars="200" w:firstLine="480"/>
        <w:rPr>
          <w:rFonts w:ascii="宋体" w:eastAsia="宋体" w:hAnsi="宋体" w:cs="Times New Roman"/>
          <w:sz w:val="24"/>
          <w:szCs w:val="24"/>
        </w:rPr>
      </w:pPr>
      <w:r w:rsidRPr="00811973">
        <w:rPr>
          <w:rFonts w:ascii="宋体" w:eastAsia="宋体" w:hAnsi="宋体" w:cs="Times New Roman" w:hint="eastAsia"/>
          <w:sz w:val="24"/>
          <w:szCs w:val="24"/>
        </w:rPr>
        <w:t>（二）获得国家级奖励的毕业生应优先推荐。</w:t>
      </w:r>
    </w:p>
    <w:p w:rsidR="001C1873" w:rsidRPr="00811973" w:rsidRDefault="001C1873" w:rsidP="00811973">
      <w:pPr>
        <w:spacing w:line="360" w:lineRule="auto"/>
        <w:rPr>
          <w:rFonts w:ascii="宋体" w:eastAsia="宋体" w:hAnsi="宋体" w:cs="Times New Roman"/>
          <w:b/>
          <w:sz w:val="24"/>
          <w:szCs w:val="24"/>
        </w:rPr>
      </w:pPr>
      <w:r w:rsidRPr="00811973">
        <w:rPr>
          <w:rFonts w:ascii="宋体" w:eastAsia="宋体" w:hAnsi="宋体" w:cs="Times New Roman" w:hint="eastAsia"/>
          <w:b/>
          <w:sz w:val="24"/>
          <w:szCs w:val="24"/>
        </w:rPr>
        <w:lastRenderedPageBreak/>
        <w:t>三、表彰和奖励办法</w:t>
      </w:r>
    </w:p>
    <w:p w:rsidR="001C1873" w:rsidRPr="00811973" w:rsidRDefault="001C1873" w:rsidP="00811973">
      <w:pPr>
        <w:spacing w:line="360" w:lineRule="auto"/>
        <w:ind w:firstLineChars="200" w:firstLine="480"/>
        <w:rPr>
          <w:rFonts w:ascii="宋体" w:eastAsia="宋体" w:hAnsi="宋体" w:cs="Times New Roman"/>
          <w:sz w:val="24"/>
          <w:szCs w:val="24"/>
        </w:rPr>
      </w:pPr>
      <w:r w:rsidRPr="00811973">
        <w:rPr>
          <w:rFonts w:ascii="宋体" w:eastAsia="宋体" w:hAnsi="宋体" w:cs="Times New Roman" w:hint="eastAsia"/>
          <w:sz w:val="24"/>
          <w:szCs w:val="24"/>
        </w:rPr>
        <w:t>（一）被评为201</w:t>
      </w:r>
      <w:r w:rsidR="000E4E6A" w:rsidRPr="00811973">
        <w:rPr>
          <w:rFonts w:ascii="宋体" w:eastAsia="宋体" w:hAnsi="宋体" w:cs="Times New Roman" w:hint="eastAsia"/>
          <w:sz w:val="24"/>
          <w:szCs w:val="24"/>
        </w:rPr>
        <w:t>6</w:t>
      </w:r>
      <w:r w:rsidRPr="00811973">
        <w:rPr>
          <w:rFonts w:ascii="宋体" w:eastAsia="宋体" w:hAnsi="宋体" w:cs="Times New Roman" w:hint="eastAsia"/>
          <w:sz w:val="24"/>
          <w:szCs w:val="24"/>
        </w:rPr>
        <w:t>年度全区普通高等教育优秀毕业生的学生将获得由自治区教育厅颁发的“广西壮族自治区普通高等教育优秀大学毕业生证书”。</w:t>
      </w:r>
    </w:p>
    <w:p w:rsidR="001C1873" w:rsidRPr="00811973" w:rsidRDefault="001C1873" w:rsidP="00811973">
      <w:pPr>
        <w:spacing w:line="360" w:lineRule="auto"/>
        <w:ind w:firstLineChars="200" w:firstLine="480"/>
        <w:rPr>
          <w:rFonts w:ascii="宋体" w:eastAsia="宋体" w:hAnsi="宋体" w:cs="Times New Roman"/>
          <w:sz w:val="24"/>
          <w:szCs w:val="24"/>
        </w:rPr>
      </w:pPr>
      <w:r w:rsidRPr="00811973">
        <w:rPr>
          <w:rFonts w:ascii="宋体" w:eastAsia="宋体" w:hAnsi="宋体" w:cs="Times New Roman" w:hint="eastAsia"/>
          <w:sz w:val="24"/>
          <w:szCs w:val="24"/>
        </w:rPr>
        <w:t>（二）《广西壮族自治区普通高等教育优秀毕业生登记表》存入本人档案。</w:t>
      </w:r>
    </w:p>
    <w:p w:rsidR="001C1873" w:rsidRPr="00811973" w:rsidRDefault="001C1873" w:rsidP="00811973">
      <w:pPr>
        <w:spacing w:line="360" w:lineRule="auto"/>
        <w:ind w:firstLineChars="200" w:firstLine="480"/>
        <w:rPr>
          <w:rFonts w:ascii="宋体" w:eastAsia="宋体" w:hAnsi="宋体" w:cs="Times New Roman"/>
          <w:sz w:val="24"/>
          <w:szCs w:val="24"/>
        </w:rPr>
      </w:pPr>
      <w:r w:rsidRPr="00811973">
        <w:rPr>
          <w:rFonts w:ascii="宋体" w:eastAsia="宋体" w:hAnsi="宋体" w:cs="Times New Roman" w:hint="eastAsia"/>
          <w:sz w:val="24"/>
          <w:szCs w:val="24"/>
        </w:rPr>
        <w:t>（三）采取以精神鼓励为主，物质奖励为辅的原则，学校将酌情给予优秀大学毕业生一定的奖励。</w:t>
      </w:r>
    </w:p>
    <w:p w:rsidR="001C1873" w:rsidRPr="00811973" w:rsidRDefault="001C1873" w:rsidP="00811973">
      <w:pPr>
        <w:spacing w:line="360" w:lineRule="auto"/>
        <w:ind w:firstLineChars="200" w:firstLine="480"/>
        <w:rPr>
          <w:rFonts w:ascii="宋体" w:eastAsia="宋体" w:hAnsi="宋体" w:cs="Times New Roman"/>
          <w:sz w:val="24"/>
          <w:szCs w:val="24"/>
        </w:rPr>
      </w:pPr>
      <w:r w:rsidRPr="00811973">
        <w:rPr>
          <w:rFonts w:ascii="宋体" w:eastAsia="宋体" w:hAnsi="宋体" w:cs="Times New Roman" w:hint="eastAsia"/>
          <w:sz w:val="24"/>
          <w:szCs w:val="24"/>
        </w:rPr>
        <w:t>（四）各</w:t>
      </w:r>
      <w:r w:rsidR="004602DC" w:rsidRPr="00811973">
        <w:rPr>
          <w:rFonts w:ascii="宋体" w:eastAsia="宋体" w:hAnsi="宋体" w:cs="Times New Roman" w:hint="eastAsia"/>
          <w:sz w:val="24"/>
          <w:szCs w:val="24"/>
        </w:rPr>
        <w:t>系</w:t>
      </w:r>
      <w:r w:rsidRPr="00811973">
        <w:rPr>
          <w:rFonts w:ascii="宋体" w:eastAsia="宋体" w:hAnsi="宋体" w:cs="Times New Roman" w:hint="eastAsia"/>
          <w:sz w:val="24"/>
          <w:szCs w:val="24"/>
        </w:rPr>
        <w:t>要优先推荐优秀毕业生就业，做到优生优荐、</w:t>
      </w:r>
      <w:proofErr w:type="gramStart"/>
      <w:r w:rsidRPr="00811973">
        <w:rPr>
          <w:rFonts w:ascii="宋体" w:eastAsia="宋体" w:hAnsi="宋体" w:cs="Times New Roman" w:hint="eastAsia"/>
          <w:sz w:val="24"/>
          <w:szCs w:val="24"/>
        </w:rPr>
        <w:t>优才优用</w:t>
      </w:r>
      <w:proofErr w:type="gramEnd"/>
      <w:r w:rsidRPr="00811973">
        <w:rPr>
          <w:rFonts w:ascii="宋体" w:eastAsia="宋体" w:hAnsi="宋体" w:cs="Times New Roman" w:hint="eastAsia"/>
          <w:sz w:val="24"/>
          <w:szCs w:val="24"/>
        </w:rPr>
        <w:t>。</w:t>
      </w:r>
    </w:p>
    <w:p w:rsidR="001C1873" w:rsidRPr="00811973" w:rsidRDefault="001C1873" w:rsidP="00811973">
      <w:pPr>
        <w:spacing w:line="360" w:lineRule="auto"/>
        <w:rPr>
          <w:rFonts w:ascii="宋体" w:eastAsia="宋体" w:hAnsi="宋体" w:cs="Times New Roman"/>
          <w:b/>
          <w:sz w:val="24"/>
          <w:szCs w:val="24"/>
        </w:rPr>
      </w:pPr>
      <w:r w:rsidRPr="00811973">
        <w:rPr>
          <w:rFonts w:ascii="宋体" w:eastAsia="宋体" w:hAnsi="宋体" w:cs="Times New Roman" w:hint="eastAsia"/>
          <w:b/>
          <w:sz w:val="24"/>
          <w:szCs w:val="24"/>
        </w:rPr>
        <w:t>四、</w:t>
      </w:r>
      <w:r w:rsidR="0092785D" w:rsidRPr="00811973">
        <w:rPr>
          <w:rFonts w:ascii="宋体" w:eastAsia="宋体" w:hAnsi="宋体" w:cs="Times New Roman" w:hint="eastAsia"/>
          <w:b/>
          <w:sz w:val="24"/>
          <w:szCs w:val="24"/>
        </w:rPr>
        <w:t>认定</w:t>
      </w:r>
      <w:r w:rsidRPr="00811973">
        <w:rPr>
          <w:rFonts w:ascii="宋体" w:eastAsia="宋体" w:hAnsi="宋体" w:cs="Times New Roman" w:hint="eastAsia"/>
          <w:b/>
          <w:sz w:val="24"/>
          <w:szCs w:val="24"/>
        </w:rPr>
        <w:t>程序</w:t>
      </w:r>
    </w:p>
    <w:p w:rsidR="001C1873" w:rsidRDefault="001C1873" w:rsidP="00811973">
      <w:pPr>
        <w:spacing w:line="360" w:lineRule="auto"/>
        <w:ind w:firstLineChars="200" w:firstLine="480"/>
        <w:rPr>
          <w:rFonts w:ascii="宋体" w:eastAsia="宋体" w:hAnsi="宋体" w:cs="Times New Roman" w:hint="eastAsia"/>
          <w:sz w:val="24"/>
          <w:szCs w:val="24"/>
        </w:rPr>
      </w:pPr>
      <w:r w:rsidRPr="00811973">
        <w:rPr>
          <w:rFonts w:ascii="宋体" w:eastAsia="宋体" w:hAnsi="宋体" w:cs="Times New Roman" w:hint="eastAsia"/>
          <w:sz w:val="24"/>
          <w:szCs w:val="24"/>
        </w:rPr>
        <w:t>各</w:t>
      </w:r>
      <w:r w:rsidR="00586A69">
        <w:rPr>
          <w:rFonts w:ascii="宋体" w:eastAsia="宋体" w:hAnsi="宋体" w:cs="Times New Roman" w:hint="eastAsia"/>
          <w:sz w:val="24"/>
          <w:szCs w:val="24"/>
        </w:rPr>
        <w:t>班</w:t>
      </w:r>
      <w:r w:rsidRPr="00811973">
        <w:rPr>
          <w:rFonts w:ascii="宋体" w:eastAsia="宋体" w:hAnsi="宋体" w:cs="Times New Roman" w:hint="eastAsia"/>
          <w:sz w:val="24"/>
          <w:szCs w:val="24"/>
        </w:rPr>
        <w:t>要加强对</w:t>
      </w:r>
      <w:r w:rsidR="0092785D" w:rsidRPr="00811973">
        <w:rPr>
          <w:rFonts w:ascii="宋体" w:eastAsia="宋体" w:hAnsi="宋体" w:cs="Times New Roman" w:hint="eastAsia"/>
          <w:sz w:val="24"/>
          <w:szCs w:val="24"/>
        </w:rPr>
        <w:t>认定</w:t>
      </w:r>
      <w:r w:rsidRPr="00811973">
        <w:rPr>
          <w:rFonts w:ascii="宋体" w:eastAsia="宋体" w:hAnsi="宋体" w:cs="Times New Roman" w:hint="eastAsia"/>
          <w:sz w:val="24"/>
          <w:szCs w:val="24"/>
        </w:rPr>
        <w:t>工作的领导，严格掌握</w:t>
      </w:r>
      <w:r w:rsidR="0092785D" w:rsidRPr="00811973">
        <w:rPr>
          <w:rFonts w:ascii="宋体" w:eastAsia="宋体" w:hAnsi="宋体" w:cs="Times New Roman" w:hint="eastAsia"/>
          <w:sz w:val="24"/>
          <w:szCs w:val="24"/>
        </w:rPr>
        <w:t>认定</w:t>
      </w:r>
      <w:r w:rsidRPr="00811973">
        <w:rPr>
          <w:rFonts w:ascii="宋体" w:eastAsia="宋体" w:hAnsi="宋体" w:cs="Times New Roman" w:hint="eastAsia"/>
          <w:sz w:val="24"/>
          <w:szCs w:val="24"/>
        </w:rPr>
        <w:t>标准和推荐比例，保证质量，宁缺毋滥。具体日程安排如下：</w:t>
      </w:r>
    </w:p>
    <w:p w:rsidR="00586A69" w:rsidRDefault="00586A69" w:rsidP="00811973">
      <w:pPr>
        <w:spacing w:line="360" w:lineRule="auto"/>
        <w:ind w:firstLineChars="200" w:firstLine="480"/>
        <w:rPr>
          <w:rFonts w:ascii="宋体" w:eastAsia="宋体" w:hAnsi="宋体" w:hint="eastAsia"/>
          <w:sz w:val="24"/>
          <w:szCs w:val="24"/>
        </w:rPr>
      </w:pPr>
      <w:r w:rsidRPr="00811973">
        <w:rPr>
          <w:rFonts w:ascii="宋体" w:eastAsia="宋体" w:hAnsi="宋体" w:hint="eastAsia"/>
          <w:sz w:val="24"/>
          <w:szCs w:val="24"/>
        </w:rPr>
        <w:t>3月9日—3月2</w:t>
      </w:r>
      <w:r>
        <w:rPr>
          <w:rFonts w:ascii="宋体" w:eastAsia="宋体" w:hAnsi="宋体" w:hint="eastAsia"/>
          <w:sz w:val="24"/>
          <w:szCs w:val="24"/>
        </w:rPr>
        <w:t>0</w:t>
      </w:r>
      <w:r w:rsidRPr="00811973">
        <w:rPr>
          <w:rFonts w:ascii="宋体" w:eastAsia="宋体" w:hAnsi="宋体" w:hint="eastAsia"/>
          <w:sz w:val="24"/>
          <w:szCs w:val="24"/>
        </w:rPr>
        <w:t>日</w:t>
      </w:r>
      <w:r>
        <w:rPr>
          <w:rFonts w:ascii="宋体" w:eastAsia="宋体" w:hAnsi="宋体" w:hint="eastAsia"/>
          <w:sz w:val="24"/>
          <w:szCs w:val="24"/>
        </w:rPr>
        <w:t xml:space="preserve">  </w:t>
      </w:r>
      <w:r w:rsidRPr="00586A69">
        <w:rPr>
          <w:rFonts w:ascii="宋体" w:eastAsia="宋体" w:hAnsi="宋体" w:hint="eastAsia"/>
          <w:sz w:val="24"/>
          <w:szCs w:val="24"/>
        </w:rPr>
        <w:t>各班级完成优秀毕业生评定推荐工作，上交推荐材料</w:t>
      </w:r>
    </w:p>
    <w:p w:rsidR="00586A69" w:rsidRPr="00586A69" w:rsidRDefault="00586A69" w:rsidP="00811973">
      <w:pPr>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 xml:space="preserve">3月21日-3月23日   </w:t>
      </w:r>
      <w:proofErr w:type="gramStart"/>
      <w:r>
        <w:rPr>
          <w:rFonts w:ascii="宋体" w:eastAsia="宋体" w:hAnsi="宋体" w:cs="Times New Roman" w:hint="eastAsia"/>
          <w:sz w:val="24"/>
          <w:szCs w:val="24"/>
        </w:rPr>
        <w:t>系部公示</w:t>
      </w:r>
      <w:proofErr w:type="gramEnd"/>
      <w:r>
        <w:rPr>
          <w:rFonts w:ascii="宋体" w:eastAsia="宋体" w:hAnsi="宋体" w:cs="Times New Roman" w:hint="eastAsia"/>
          <w:sz w:val="24"/>
          <w:szCs w:val="24"/>
        </w:rPr>
        <w:t>拟推荐名单</w:t>
      </w:r>
    </w:p>
    <w:p w:rsidR="001C1873" w:rsidRPr="00811973" w:rsidRDefault="001C1873" w:rsidP="00811973">
      <w:pPr>
        <w:spacing w:line="360" w:lineRule="auto"/>
        <w:rPr>
          <w:rFonts w:ascii="宋体" w:eastAsia="宋体" w:hAnsi="宋体"/>
          <w:b/>
          <w:color w:val="000000"/>
          <w:sz w:val="24"/>
          <w:szCs w:val="24"/>
        </w:rPr>
      </w:pPr>
      <w:r w:rsidRPr="00811973">
        <w:rPr>
          <w:rFonts w:ascii="宋体" w:eastAsia="宋体" w:hAnsi="宋体" w:hint="eastAsia"/>
          <w:b/>
          <w:bCs/>
          <w:color w:val="000000"/>
          <w:sz w:val="24"/>
          <w:szCs w:val="24"/>
        </w:rPr>
        <w:t>五、</w:t>
      </w:r>
      <w:r w:rsidRPr="00811973">
        <w:rPr>
          <w:rFonts w:ascii="宋体" w:eastAsia="宋体" w:hAnsi="宋体" w:cs="Times New Roman" w:hint="eastAsia"/>
          <w:b/>
          <w:sz w:val="24"/>
          <w:szCs w:val="24"/>
        </w:rPr>
        <w:t>材料</w:t>
      </w:r>
      <w:r w:rsidRPr="00811973">
        <w:rPr>
          <w:rFonts w:ascii="宋体" w:eastAsia="宋体" w:hAnsi="宋体" w:hint="eastAsia"/>
          <w:b/>
          <w:bCs/>
          <w:color w:val="000000"/>
          <w:sz w:val="24"/>
          <w:szCs w:val="24"/>
        </w:rPr>
        <w:t>上报要求</w:t>
      </w:r>
    </w:p>
    <w:p w:rsidR="00586A69" w:rsidRPr="00673928" w:rsidRDefault="00673928" w:rsidP="00673928">
      <w:pPr>
        <w:spacing w:line="360" w:lineRule="auto"/>
        <w:ind w:firstLineChars="200" w:firstLine="480"/>
        <w:rPr>
          <w:rFonts w:ascii="宋体" w:eastAsia="宋体" w:hAnsi="宋体" w:hint="eastAsia"/>
          <w:sz w:val="24"/>
          <w:szCs w:val="24"/>
        </w:rPr>
      </w:pPr>
      <w:r>
        <w:rPr>
          <w:rFonts w:ascii="宋体" w:eastAsia="宋体" w:hAnsi="宋体" w:hint="eastAsia"/>
          <w:sz w:val="24"/>
          <w:szCs w:val="24"/>
        </w:rPr>
        <w:t>1、</w:t>
      </w:r>
      <w:r w:rsidR="001C1873" w:rsidRPr="00673928">
        <w:rPr>
          <w:rFonts w:ascii="宋体" w:eastAsia="宋体" w:hAnsi="宋体" w:hint="eastAsia"/>
          <w:sz w:val="24"/>
          <w:szCs w:val="24"/>
        </w:rPr>
        <w:t>请各</w:t>
      </w:r>
      <w:r w:rsidR="00586A69" w:rsidRPr="00673928">
        <w:rPr>
          <w:rFonts w:ascii="宋体" w:eastAsia="宋体" w:hAnsi="宋体" w:hint="eastAsia"/>
          <w:sz w:val="24"/>
          <w:szCs w:val="24"/>
        </w:rPr>
        <w:t>班</w:t>
      </w:r>
      <w:r w:rsidR="001C1873" w:rsidRPr="00673928">
        <w:rPr>
          <w:rFonts w:ascii="宋体" w:eastAsia="宋体" w:hAnsi="宋体" w:hint="eastAsia"/>
          <w:sz w:val="24"/>
          <w:szCs w:val="24"/>
        </w:rPr>
        <w:t>接此通知后，及时组织开展好</w:t>
      </w:r>
      <w:r w:rsidR="0092785D" w:rsidRPr="00673928">
        <w:rPr>
          <w:rFonts w:ascii="宋体" w:eastAsia="宋体" w:hAnsi="宋体" w:hint="eastAsia"/>
          <w:sz w:val="24"/>
          <w:szCs w:val="24"/>
        </w:rPr>
        <w:t>认定</w:t>
      </w:r>
      <w:r w:rsidR="001C1873" w:rsidRPr="00673928">
        <w:rPr>
          <w:rFonts w:ascii="宋体" w:eastAsia="宋体" w:hAnsi="宋体" w:hint="eastAsia"/>
          <w:sz w:val="24"/>
          <w:szCs w:val="24"/>
        </w:rPr>
        <w:t>、推荐工作，认真填报</w:t>
      </w:r>
      <w:r w:rsidR="00586A69" w:rsidRPr="00673928">
        <w:rPr>
          <w:rFonts w:ascii="宋体" w:eastAsia="宋体" w:hAnsi="宋体" w:hint="eastAsia"/>
          <w:sz w:val="24"/>
          <w:szCs w:val="24"/>
        </w:rPr>
        <w:t>评选材料</w:t>
      </w:r>
      <w:r w:rsidR="001C1873" w:rsidRPr="00673928">
        <w:rPr>
          <w:rFonts w:ascii="宋体" w:eastAsia="宋体" w:hAnsi="宋体" w:hint="eastAsia"/>
          <w:sz w:val="24"/>
          <w:szCs w:val="24"/>
        </w:rPr>
        <w:t>。</w:t>
      </w:r>
    </w:p>
    <w:p w:rsidR="00586A69" w:rsidRPr="00673928" w:rsidRDefault="00586A69" w:rsidP="00673928">
      <w:pPr>
        <w:spacing w:line="360" w:lineRule="auto"/>
        <w:ind w:firstLineChars="200" w:firstLine="480"/>
        <w:rPr>
          <w:rFonts w:ascii="宋体" w:eastAsia="宋体" w:hAnsi="宋体" w:hint="eastAsia"/>
          <w:sz w:val="24"/>
          <w:szCs w:val="24"/>
        </w:rPr>
      </w:pPr>
      <w:r w:rsidRPr="00673928">
        <w:rPr>
          <w:rFonts w:ascii="宋体" w:eastAsia="宋体" w:hAnsi="宋体" w:hint="eastAsia"/>
          <w:sz w:val="24"/>
          <w:szCs w:val="24"/>
        </w:rPr>
        <w:t>2、各班辅导员于3月19日17:00前汇总附件1、</w:t>
      </w:r>
      <w:hyperlink r:id="rId6" w:history="1">
        <w:r w:rsidRPr="00673928">
          <w:rPr>
            <w:rFonts w:ascii="宋体" w:eastAsia="宋体" w:hAnsi="宋体" w:hint="eastAsia"/>
            <w:sz w:val="24"/>
            <w:szCs w:val="24"/>
          </w:rPr>
          <w:t>附件2电子版发送至经管系学工办连老师邮箱770485237@qq.com</w:t>
        </w:r>
      </w:hyperlink>
      <w:r w:rsidRPr="00673928">
        <w:rPr>
          <w:rFonts w:ascii="宋体" w:eastAsia="宋体" w:hAnsi="宋体" w:hint="eastAsia"/>
          <w:sz w:val="24"/>
          <w:szCs w:val="24"/>
        </w:rPr>
        <w:t>，同时，将纸质版（附件</w:t>
      </w:r>
      <w:proofErr w:type="gramStart"/>
      <w:r w:rsidRPr="00673928">
        <w:rPr>
          <w:rFonts w:ascii="宋体" w:eastAsia="宋体" w:hAnsi="宋体" w:hint="eastAsia"/>
          <w:sz w:val="24"/>
          <w:szCs w:val="24"/>
        </w:rPr>
        <w:t>1纸质版1份</w:t>
      </w:r>
      <w:proofErr w:type="gramEnd"/>
      <w:r w:rsidRPr="00673928">
        <w:rPr>
          <w:rFonts w:ascii="宋体" w:eastAsia="宋体" w:hAnsi="宋体" w:hint="eastAsia"/>
          <w:sz w:val="24"/>
          <w:szCs w:val="24"/>
        </w:rPr>
        <w:t>、附件</w:t>
      </w:r>
      <w:proofErr w:type="gramStart"/>
      <w:r w:rsidRPr="00673928">
        <w:rPr>
          <w:rFonts w:ascii="宋体" w:eastAsia="宋体" w:hAnsi="宋体" w:hint="eastAsia"/>
          <w:sz w:val="24"/>
          <w:szCs w:val="24"/>
        </w:rPr>
        <w:t>2纸质版2份</w:t>
      </w:r>
      <w:proofErr w:type="gramEnd"/>
      <w:r w:rsidRPr="00673928">
        <w:rPr>
          <w:rFonts w:ascii="宋体" w:eastAsia="宋体" w:hAnsi="宋体" w:hint="eastAsia"/>
          <w:sz w:val="24"/>
          <w:szCs w:val="24"/>
        </w:rPr>
        <w:t>，填写规范见附件2样表），交至经管系</w:t>
      </w:r>
      <w:proofErr w:type="gramStart"/>
      <w:r w:rsidRPr="00673928">
        <w:rPr>
          <w:rFonts w:ascii="宋体" w:eastAsia="宋体" w:hAnsi="宋体" w:hint="eastAsia"/>
          <w:sz w:val="24"/>
          <w:szCs w:val="24"/>
        </w:rPr>
        <w:t>学工办</w:t>
      </w:r>
      <w:proofErr w:type="gramEnd"/>
      <w:r w:rsidRPr="00673928">
        <w:rPr>
          <w:rFonts w:ascii="宋体" w:eastAsia="宋体" w:hAnsi="宋体" w:hint="eastAsia"/>
          <w:sz w:val="24"/>
          <w:szCs w:val="24"/>
        </w:rPr>
        <w:t>连老师处，材料上交截止时间为3月</w:t>
      </w:r>
      <w:r w:rsidR="00673928" w:rsidRPr="00673928">
        <w:rPr>
          <w:rFonts w:ascii="宋体" w:eastAsia="宋体" w:hAnsi="宋体" w:hint="eastAsia"/>
          <w:sz w:val="24"/>
          <w:szCs w:val="24"/>
        </w:rPr>
        <w:t>19</w:t>
      </w:r>
      <w:r w:rsidRPr="00673928">
        <w:rPr>
          <w:rFonts w:ascii="宋体" w:eastAsia="宋体" w:hAnsi="宋体" w:hint="eastAsia"/>
          <w:sz w:val="24"/>
          <w:szCs w:val="24"/>
        </w:rPr>
        <w:t>日12:00。 逾期不予受理，视为自动放弃。</w:t>
      </w:r>
    </w:p>
    <w:p w:rsidR="007E311B" w:rsidRPr="00811973" w:rsidRDefault="007E311B" w:rsidP="00811973">
      <w:pPr>
        <w:spacing w:before="100" w:beforeAutospacing="1" w:after="100" w:afterAutospacing="1" w:line="360" w:lineRule="auto"/>
        <w:jc w:val="right"/>
        <w:rPr>
          <w:rFonts w:ascii="宋体" w:eastAsia="宋体" w:hAnsi="宋体"/>
          <w:color w:val="000000"/>
          <w:sz w:val="24"/>
          <w:szCs w:val="24"/>
        </w:rPr>
      </w:pPr>
    </w:p>
    <w:p w:rsidR="001C1873" w:rsidRPr="00811973" w:rsidRDefault="001C1873" w:rsidP="00811973">
      <w:pPr>
        <w:widowControl/>
        <w:spacing w:before="100" w:beforeAutospacing="1" w:after="100" w:afterAutospacing="1" w:line="360" w:lineRule="auto"/>
        <w:ind w:right="840" w:firstLineChars="200" w:firstLine="480"/>
        <w:jc w:val="right"/>
        <w:rPr>
          <w:rFonts w:ascii="宋体" w:eastAsia="宋体" w:hAnsi="宋体" w:cs="宋体"/>
          <w:color w:val="000000"/>
          <w:kern w:val="0"/>
          <w:sz w:val="24"/>
          <w:szCs w:val="24"/>
        </w:rPr>
      </w:pPr>
      <w:r w:rsidRPr="00811973">
        <w:rPr>
          <w:rFonts w:ascii="宋体" w:eastAsia="宋体" w:hAnsi="宋体" w:cs="宋体" w:hint="eastAsia"/>
          <w:color w:val="000000"/>
          <w:kern w:val="0"/>
          <w:sz w:val="24"/>
          <w:szCs w:val="24"/>
        </w:rPr>
        <w:t>学生工作部</w:t>
      </w:r>
    </w:p>
    <w:p w:rsidR="00D21A6A" w:rsidRPr="00811973" w:rsidRDefault="00D21A6A" w:rsidP="00811973">
      <w:pPr>
        <w:pStyle w:val="a6"/>
        <w:spacing w:line="360" w:lineRule="auto"/>
        <w:ind w:right="480"/>
        <w:jc w:val="right"/>
        <w:rPr>
          <w:rFonts w:ascii="宋体" w:eastAsia="宋体" w:hAnsi="宋体"/>
          <w:b w:val="0"/>
          <w:sz w:val="24"/>
          <w:szCs w:val="24"/>
        </w:rPr>
      </w:pPr>
      <w:r w:rsidRPr="00811973">
        <w:rPr>
          <w:rFonts w:ascii="宋体" w:eastAsia="宋体" w:hAnsi="宋体" w:hint="eastAsia"/>
          <w:b w:val="0"/>
          <w:color w:val="222222"/>
          <w:sz w:val="24"/>
          <w:szCs w:val="24"/>
        </w:rPr>
        <w:t>2016年3月</w:t>
      </w:r>
      <w:r w:rsidR="00673928">
        <w:rPr>
          <w:rFonts w:ascii="宋体" w:eastAsia="宋体" w:hAnsi="宋体" w:hint="eastAsia"/>
          <w:b w:val="0"/>
          <w:color w:val="222222"/>
          <w:sz w:val="24"/>
          <w:szCs w:val="24"/>
        </w:rPr>
        <w:t>9</w:t>
      </w:r>
      <w:r w:rsidRPr="00811973">
        <w:rPr>
          <w:rFonts w:ascii="宋体" w:eastAsia="宋体" w:hAnsi="宋体" w:hint="eastAsia"/>
          <w:b w:val="0"/>
          <w:color w:val="222222"/>
          <w:sz w:val="24"/>
          <w:szCs w:val="24"/>
        </w:rPr>
        <w:t>日</w:t>
      </w:r>
    </w:p>
    <w:p w:rsidR="00273797" w:rsidRPr="00811973" w:rsidRDefault="00273797" w:rsidP="00811973">
      <w:pPr>
        <w:widowControl/>
        <w:spacing w:before="100" w:beforeAutospacing="1" w:after="100" w:afterAutospacing="1" w:line="360" w:lineRule="auto"/>
        <w:ind w:firstLineChars="200" w:firstLine="480"/>
        <w:jc w:val="left"/>
        <w:rPr>
          <w:rFonts w:ascii="宋体" w:eastAsia="宋体" w:hAnsi="宋体" w:cs="宋体"/>
          <w:color w:val="000000"/>
          <w:kern w:val="0"/>
          <w:sz w:val="24"/>
          <w:szCs w:val="24"/>
        </w:rPr>
      </w:pPr>
    </w:p>
    <w:sectPr w:rsidR="00273797" w:rsidRPr="00811973" w:rsidSect="001B59E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4C1" w:rsidRDefault="005E64C1" w:rsidP="00DB36D4">
      <w:r>
        <w:separator/>
      </w:r>
    </w:p>
  </w:endnote>
  <w:endnote w:type="continuationSeparator" w:id="0">
    <w:p w:rsidR="005E64C1" w:rsidRDefault="005E64C1" w:rsidP="00DB36D4">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仿宋_GB2312">
    <w:altName w:val="Arial Unicode MS"/>
    <w:charset w:val="86"/>
    <w:family w:val="modern"/>
    <w:pitch w:val="fixed"/>
    <w:sig w:usb0="00000000"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4C1" w:rsidRDefault="005E64C1" w:rsidP="00DB36D4">
      <w:r>
        <w:separator/>
      </w:r>
    </w:p>
  </w:footnote>
  <w:footnote w:type="continuationSeparator" w:id="0">
    <w:p w:rsidR="005E64C1" w:rsidRDefault="005E64C1" w:rsidP="00DB36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B3130"/>
    <w:rsid w:val="000E4E6A"/>
    <w:rsid w:val="0010197C"/>
    <w:rsid w:val="0014072A"/>
    <w:rsid w:val="00165343"/>
    <w:rsid w:val="001B59EB"/>
    <w:rsid w:val="001C1873"/>
    <w:rsid w:val="00273797"/>
    <w:rsid w:val="002949FB"/>
    <w:rsid w:val="00342CE1"/>
    <w:rsid w:val="00346170"/>
    <w:rsid w:val="004602DC"/>
    <w:rsid w:val="00462266"/>
    <w:rsid w:val="004D2B70"/>
    <w:rsid w:val="00586A69"/>
    <w:rsid w:val="005E64C1"/>
    <w:rsid w:val="005F41AF"/>
    <w:rsid w:val="00673928"/>
    <w:rsid w:val="006F282E"/>
    <w:rsid w:val="00720048"/>
    <w:rsid w:val="00745920"/>
    <w:rsid w:val="007E311B"/>
    <w:rsid w:val="00811973"/>
    <w:rsid w:val="00893F36"/>
    <w:rsid w:val="0092785D"/>
    <w:rsid w:val="00992B12"/>
    <w:rsid w:val="009B3130"/>
    <w:rsid w:val="009C240E"/>
    <w:rsid w:val="009E16C4"/>
    <w:rsid w:val="00A01C05"/>
    <w:rsid w:val="00A0571C"/>
    <w:rsid w:val="00B337C5"/>
    <w:rsid w:val="00C20979"/>
    <w:rsid w:val="00C2723B"/>
    <w:rsid w:val="00D21A6A"/>
    <w:rsid w:val="00DB36D4"/>
    <w:rsid w:val="00E252CC"/>
    <w:rsid w:val="00F60C32"/>
    <w:rsid w:val="00FD0C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9EB"/>
    <w:pPr>
      <w:widowControl w:val="0"/>
      <w:jc w:val="both"/>
    </w:pPr>
  </w:style>
  <w:style w:type="paragraph" w:styleId="1">
    <w:name w:val="heading 1"/>
    <w:basedOn w:val="a"/>
    <w:link w:val="1Char"/>
    <w:uiPriority w:val="9"/>
    <w:qFormat/>
    <w:rsid w:val="001C1873"/>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unhideWhenUsed/>
    <w:qFormat/>
    <w:rsid w:val="00D21A6A"/>
    <w:pPr>
      <w:keepNext/>
      <w:keepLines/>
      <w:spacing w:before="260" w:after="260" w:line="416" w:lineRule="atLeast"/>
      <w:outlineLvl w:val="1"/>
    </w:pPr>
    <w:rPr>
      <w:rFonts w:ascii="Calibri Light" w:eastAsia="黑体" w:hAnsi="Calibri Light"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65343"/>
    <w:rPr>
      <w:color w:val="0000FF"/>
      <w:u w:val="single"/>
    </w:rPr>
  </w:style>
  <w:style w:type="character" w:customStyle="1" w:styleId="1Char">
    <w:name w:val="标题 1 Char"/>
    <w:basedOn w:val="a0"/>
    <w:link w:val="1"/>
    <w:uiPriority w:val="9"/>
    <w:rsid w:val="001C1873"/>
    <w:rPr>
      <w:rFonts w:ascii="宋体" w:eastAsia="宋体" w:hAnsi="宋体" w:cs="宋体"/>
      <w:b/>
      <w:bCs/>
      <w:kern w:val="36"/>
      <w:sz w:val="48"/>
      <w:szCs w:val="48"/>
    </w:rPr>
  </w:style>
  <w:style w:type="paragraph" w:styleId="a4">
    <w:name w:val="header"/>
    <w:basedOn w:val="a"/>
    <w:link w:val="Char"/>
    <w:uiPriority w:val="99"/>
    <w:unhideWhenUsed/>
    <w:rsid w:val="00DB36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B36D4"/>
    <w:rPr>
      <w:sz w:val="18"/>
      <w:szCs w:val="18"/>
    </w:rPr>
  </w:style>
  <w:style w:type="paragraph" w:styleId="a5">
    <w:name w:val="footer"/>
    <w:basedOn w:val="a"/>
    <w:link w:val="Char0"/>
    <w:uiPriority w:val="99"/>
    <w:unhideWhenUsed/>
    <w:rsid w:val="00DB36D4"/>
    <w:pPr>
      <w:tabs>
        <w:tab w:val="center" w:pos="4153"/>
        <w:tab w:val="right" w:pos="8306"/>
      </w:tabs>
      <w:snapToGrid w:val="0"/>
      <w:jc w:val="left"/>
    </w:pPr>
    <w:rPr>
      <w:sz w:val="18"/>
      <w:szCs w:val="18"/>
    </w:rPr>
  </w:style>
  <w:style w:type="character" w:customStyle="1" w:styleId="Char0">
    <w:name w:val="页脚 Char"/>
    <w:basedOn w:val="a0"/>
    <w:link w:val="a5"/>
    <w:uiPriority w:val="99"/>
    <w:rsid w:val="00DB36D4"/>
    <w:rPr>
      <w:sz w:val="18"/>
      <w:szCs w:val="18"/>
    </w:rPr>
  </w:style>
  <w:style w:type="character" w:customStyle="1" w:styleId="20">
    <w:name w:val="标题 2 字符"/>
    <w:basedOn w:val="a0"/>
    <w:uiPriority w:val="9"/>
    <w:semiHidden/>
    <w:rsid w:val="00D21A6A"/>
    <w:rPr>
      <w:rFonts w:asciiTheme="majorHAnsi" w:eastAsiaTheme="majorEastAsia" w:hAnsiTheme="majorHAnsi" w:cstheme="majorBidi"/>
      <w:b/>
      <w:bCs/>
      <w:sz w:val="32"/>
      <w:szCs w:val="32"/>
    </w:rPr>
  </w:style>
  <w:style w:type="character" w:customStyle="1" w:styleId="2Char">
    <w:name w:val="标题 2 Char"/>
    <w:link w:val="2"/>
    <w:uiPriority w:val="9"/>
    <w:rsid w:val="00D21A6A"/>
    <w:rPr>
      <w:rFonts w:ascii="Calibri Light" w:eastAsia="黑体" w:hAnsi="Calibri Light" w:cs="Times New Roman"/>
      <w:b/>
      <w:bCs/>
      <w:sz w:val="32"/>
      <w:szCs w:val="32"/>
    </w:rPr>
  </w:style>
  <w:style w:type="paragraph" w:styleId="a6">
    <w:name w:val="No Spacing"/>
    <w:aliases w:val="落款"/>
    <w:uiPriority w:val="1"/>
    <w:qFormat/>
    <w:rsid w:val="00D21A6A"/>
    <w:pPr>
      <w:widowControl w:val="0"/>
      <w:jc w:val="both"/>
    </w:pPr>
    <w:rPr>
      <w:rFonts w:ascii="Calibri" w:eastAsia="仿宋_GB2312" w:hAnsi="Calibri" w:cs="Times New Roman"/>
      <w:b/>
      <w:sz w:val="28"/>
    </w:rPr>
  </w:style>
</w:styles>
</file>

<file path=word/webSettings.xml><?xml version="1.0" encoding="utf-8"?>
<w:webSettings xmlns:r="http://schemas.openxmlformats.org/officeDocument/2006/relationships" xmlns:w="http://schemas.openxmlformats.org/wordprocessingml/2006/main">
  <w:divs>
    <w:div w:id="451677208">
      <w:bodyDiv w:val="1"/>
      <w:marLeft w:val="0"/>
      <w:marRight w:val="0"/>
      <w:marTop w:val="0"/>
      <w:marBottom w:val="0"/>
      <w:divBdr>
        <w:top w:val="none" w:sz="0" w:space="0" w:color="auto"/>
        <w:left w:val="none" w:sz="0" w:space="0" w:color="auto"/>
        <w:bottom w:val="none" w:sz="0" w:space="0" w:color="auto"/>
        <w:right w:val="none" w:sz="0" w:space="0" w:color="auto"/>
      </w:divBdr>
    </w:div>
    <w:div w:id="1813250648">
      <w:bodyDiv w:val="1"/>
      <w:marLeft w:val="0"/>
      <w:marRight w:val="0"/>
      <w:marTop w:val="0"/>
      <w:marBottom w:val="0"/>
      <w:divBdr>
        <w:top w:val="none" w:sz="0" w:space="0" w:color="auto"/>
        <w:left w:val="none" w:sz="0" w:space="0" w:color="auto"/>
        <w:bottom w:val="none" w:sz="0" w:space="0" w:color="auto"/>
        <w:right w:val="none" w:sz="0" w:space="0" w:color="auto"/>
      </w:divBdr>
      <w:divsChild>
        <w:div w:id="932055353">
          <w:marLeft w:val="300"/>
          <w:marRight w:val="30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38468;&#20214;2&#30005;&#23376;&#29256;&#21457;&#36865;&#33267;&#32463;&#31649;&#31995;&#23398;&#24037;&#21150;&#36830;&#32769;&#24072;&#37038;&#31665;770485237@qq.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2</Pages>
  <Words>179</Words>
  <Characters>1024</Characters>
  <Application>Microsoft Office Word</Application>
  <DocSecurity>0</DocSecurity>
  <Lines>8</Lines>
  <Paragraphs>2</Paragraphs>
  <ScaleCrop>false</ScaleCrop>
  <Company>学生工作部（处）学生管理科</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姚慧</dc:creator>
  <cp:keywords/>
  <dc:description/>
  <cp:lastModifiedBy>Sky123.Org</cp:lastModifiedBy>
  <cp:revision>22</cp:revision>
  <dcterms:created xsi:type="dcterms:W3CDTF">2016-03-03T12:18:00Z</dcterms:created>
  <dcterms:modified xsi:type="dcterms:W3CDTF">2016-03-10T01:34:00Z</dcterms:modified>
</cp:coreProperties>
</file>