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  <w:r>
        <w:rPr>
          <w:rFonts w:ascii="宋体" w:hAnsi="宋体" w:eastAsia="宋体" w:cs="宋体"/>
          <w:kern w:val="0"/>
          <w:sz w:val="24"/>
          <w:szCs w:val="24"/>
        </w:rPr>
        <w:t>标兵和自强之星最后确定的人选要上交一份1500-2000字的先进事迹材料和一张生活照片，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撰写1500字—2000字的个人事迹材料要求：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内容主要包含：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1、个人基本信息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2、201</w:t>
      </w:r>
      <w:r>
        <w:rPr>
          <w:rFonts w:hint="eastAsia" w:ascii="宋体" w:hAnsi="宋体" w:eastAsia="宋体" w:cs="宋体"/>
          <w:kern w:val="0"/>
          <w:sz w:val="24"/>
          <w:szCs w:val="24"/>
        </w:rPr>
        <w:t>5</w:t>
      </w:r>
      <w:r>
        <w:rPr>
          <w:rFonts w:ascii="宋体" w:hAnsi="宋体" w:eastAsia="宋体" w:cs="宋体"/>
          <w:kern w:val="0"/>
          <w:sz w:val="24"/>
          <w:szCs w:val="24"/>
        </w:rPr>
        <w:t>-201</w:t>
      </w:r>
      <w:r>
        <w:rPr>
          <w:rFonts w:hint="eastAsia" w:ascii="宋体" w:hAnsi="宋体" w:eastAsia="宋体" w:cs="宋体"/>
          <w:kern w:val="0"/>
          <w:sz w:val="24"/>
          <w:szCs w:val="24"/>
        </w:rPr>
        <w:t>6</w:t>
      </w:r>
      <w:r>
        <w:rPr>
          <w:rFonts w:ascii="宋体" w:hAnsi="宋体" w:eastAsia="宋体" w:cs="宋体"/>
          <w:kern w:val="0"/>
          <w:sz w:val="24"/>
          <w:szCs w:val="24"/>
        </w:rPr>
        <w:t>学年度个人综合表现（含本学年综合素质测评、学习、工作、科研、体质测试、英语过级、参加各类比赛及获奖等方面的情况）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3、通过哪些学习方法或做法使自己取得了各方面的优异成绩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4、自我评价(应着重描述自己的内心感受)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材料要求: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1、事迹材料要求1张A4纸,并结合自己主要撰写的内容拟定恰当的标题,纵向。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2、文字通顺，语句连贯，能结合自己的实际情况个性撰写，重点撰写自己的做法和内心收获（感想），综合表现和获得的成绩选取具有代表性，其他的简练带过。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3、事迹材料撰写实事求是，不弄虚作假。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5BC5"/>
    <w:rsid w:val="00035494"/>
    <w:rsid w:val="003A5BC5"/>
    <w:rsid w:val="006C6D4D"/>
    <w:rsid w:val="00940F15"/>
    <w:rsid w:val="00EE4B49"/>
    <w:rsid w:val="4CEE29D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50</Words>
  <Characters>291</Characters>
  <Lines>2</Lines>
  <Paragraphs>1</Paragraphs>
  <ScaleCrop>false</ScaleCrop>
  <LinksUpToDate>false</LinksUpToDate>
  <CharactersWithSpaces>340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2015-11-04T03:11:00Z</dcterms:created>
  <dc:creator>微软用户</dc:creator>
  <cp:lastModifiedBy>Administrator</cp:lastModifiedBy>
  <dcterms:modified xsi:type="dcterms:W3CDTF">2016-10-31T12:05:30Z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