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附件7</w:t>
      </w:r>
    </w:p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序 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编 码：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桂林理工大学南宁分校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大学生科技立项</w:t>
      </w:r>
    </w:p>
    <w:p>
      <w:pPr>
        <w:pStyle w:val="2"/>
        <w:rPr>
          <w:rFonts w:hint="eastAsia" w:ascii="隶书" w:eastAsia="隶书"/>
          <w:color w:val="auto"/>
          <w:sz w:val="72"/>
        </w:rPr>
      </w:pP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结题申报书</w:t>
      </w: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作品名称：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申报者姓名: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所在系部：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指导教师：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申报日期：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隶书" w:eastAsia="隶书"/>
          <w:color w:val="auto"/>
          <w:sz w:val="24"/>
        </w:rPr>
      </w:pPr>
      <w:r>
        <w:rPr>
          <w:rFonts w:hint="eastAsia" w:ascii="隶书" w:eastAsia="隶书"/>
          <w:color w:val="auto"/>
          <w:sz w:val="24"/>
        </w:rPr>
        <w:t xml:space="preserve">    </w:t>
      </w:r>
    </w:p>
    <w:p>
      <w:pPr>
        <w:spacing w:line="520" w:lineRule="exact"/>
        <w:ind w:firstLine="1400" w:firstLineChars="500"/>
        <w:rPr>
          <w:rFonts w:hint="eastAsia" w:ascii="隶书" w:eastAsia="隶书"/>
          <w:color w:val="auto"/>
          <w:sz w:val="28"/>
          <w:szCs w:val="28"/>
        </w:rPr>
      </w:pPr>
      <w:r>
        <w:rPr>
          <w:rFonts w:hint="eastAsia" w:ascii="隶书" w:eastAsia="隶书"/>
          <w:color w:val="auto"/>
          <w:sz w:val="28"/>
          <w:szCs w:val="28"/>
        </w:rPr>
        <w:t>类别：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</w:rPr>
        <w:sym w:font="Wingdings" w:char="00A8"/>
      </w:r>
      <w:r>
        <w:rPr>
          <w:rFonts w:hint="eastAsia" w:ascii="仿宋_GB2312" w:eastAsia="仿宋_GB2312"/>
          <w:color w:val="auto"/>
          <w:sz w:val="30"/>
        </w:rPr>
        <w:t xml:space="preserve"> </w:t>
      </w:r>
      <w:r>
        <w:rPr>
          <w:rFonts w:hint="eastAsia" w:ascii="楷体_GB2312" w:eastAsia="楷体_GB2312"/>
          <w:color w:val="auto"/>
          <w:sz w:val="28"/>
          <w:szCs w:val="28"/>
        </w:rPr>
        <w:t xml:space="preserve">科学实验类 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0"/>
        </w:rPr>
        <w:sym w:font="Wingdings" w:char="00A8"/>
      </w:r>
      <w:r>
        <w:rPr>
          <w:rFonts w:hint="eastAsia" w:ascii="仿宋_GB2312" w:eastAsia="仿宋_GB2312"/>
          <w:color w:val="auto"/>
          <w:sz w:val="30"/>
        </w:rPr>
        <w:t xml:space="preserve"> </w:t>
      </w:r>
      <w:r>
        <w:rPr>
          <w:rFonts w:hint="eastAsia" w:ascii="楷体_GB2312" w:eastAsia="楷体_GB2312"/>
          <w:color w:val="auto"/>
          <w:sz w:val="28"/>
          <w:szCs w:val="28"/>
        </w:rPr>
        <w:t>发明创造、产品设计类</w:t>
      </w:r>
    </w:p>
    <w:p>
      <w:pPr>
        <w:spacing w:line="520" w:lineRule="exact"/>
        <w:ind w:left="81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30"/>
        </w:rPr>
        <w:sym w:font="Wingdings" w:char="00A8"/>
      </w:r>
      <w:r>
        <w:rPr>
          <w:rFonts w:hint="eastAsia" w:ascii="仿宋_GB2312" w:eastAsia="仿宋_GB2312"/>
          <w:color w:val="auto"/>
          <w:sz w:val="30"/>
        </w:rPr>
        <w:t xml:space="preserve"> </w:t>
      </w:r>
      <w:r>
        <w:rPr>
          <w:rFonts w:hint="eastAsia" w:ascii="楷体_GB2312" w:eastAsia="楷体_GB2312"/>
          <w:color w:val="auto"/>
          <w:sz w:val="28"/>
          <w:szCs w:val="28"/>
        </w:rPr>
        <w:t>调查研究类</w:t>
      </w:r>
      <w:r>
        <w:rPr>
          <w:rFonts w:hint="eastAsia" w:ascii="楷体_GB2312" w:eastAsia="楷体_GB2312"/>
          <w:color w:val="auto"/>
          <w:sz w:val="24"/>
        </w:rPr>
        <w:t xml:space="preserve">                      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共青团桂林理工大学南宁分校委员会制</w:t>
      </w:r>
    </w:p>
    <w:p>
      <w:pPr>
        <w:spacing w:line="520" w:lineRule="exact"/>
        <w:rPr>
          <w:rFonts w:hint="eastAsia" w:ascii="仿宋_GB2312" w:eastAsia="仿宋_GB2312"/>
          <w:color w:val="auto"/>
          <w:sz w:val="30"/>
        </w:rPr>
      </w:pPr>
    </w:p>
    <w:p>
      <w:pPr>
        <w:spacing w:line="600" w:lineRule="exact"/>
        <w:jc w:val="center"/>
        <w:rPr>
          <w:rFonts w:hint="eastAsia" w:ascii="宋体"/>
          <w:color w:val="auto"/>
          <w:sz w:val="44"/>
        </w:rPr>
      </w:pPr>
      <w:r>
        <w:rPr>
          <w:rFonts w:hint="eastAsia" w:ascii="宋体"/>
          <w:color w:val="auto"/>
          <w:sz w:val="44"/>
        </w:rPr>
        <w:t>说      明</w:t>
      </w:r>
    </w:p>
    <w:p>
      <w:pPr>
        <w:spacing w:line="600" w:lineRule="exact"/>
        <w:jc w:val="center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1．申报者应在认真阅读此说明各项内容后按要求详细填写。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．申报者在填写申报作品情况时只需根据个人项目或集体项目填写A1或A2表，根据作品类别（调查研究类报告和学术论文、发明创造和产品设计类制作、科学实验类成果和学术论文）分别填写B1和B2表。所有申报者可根据情况填写C表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3．表内项目填写时一律用钢笔或打印，字迹要端正、清楚，此申报书可复制。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4．序号、编码由桂林理工大学南宁分校科技活动月评审委员会填写。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5．学术论文、社会调查报告及所附的有关材料必须是中文（若是外文，请附中文本），请以行间距为固定值22磅，2.5cm页边距，小4号楷体打印在A4纸上，3000-8000字以内，附于申报书后。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6．结题申报书按分校团委规定的时间，由各系部统一报送分校大学生科技立项评审委员会办公室（分校团委行政楼205室）。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7．其他事宜请向共青团桂林理工大学南宁分校委员会咨询。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联系电话：（0771）5075668 </w:t>
      </w:r>
    </w:p>
    <w:p>
      <w:pPr>
        <w:spacing w:line="600" w:lineRule="exact"/>
        <w:ind w:firstLine="646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电子信箱： gggzytw@163.com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A1．申报者情况（个人项目）</w:t>
      </w:r>
    </w:p>
    <w:p>
      <w:pPr>
        <w:spacing w:line="520" w:lineRule="exact"/>
        <w:jc w:val="center"/>
        <w:rPr>
          <w:rFonts w:hint="eastAsia" w:ascii="黑体" w:eastAsia="黑体"/>
          <w:color w:val="auto"/>
          <w:sz w:val="36"/>
        </w:rPr>
      </w:pP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说明：1．必须由申报者本人按要求填写，申报者情况栏内必须填写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        个人作品的第一作者（承担申报作品60%以上的工作者）。</w:t>
      </w:r>
    </w:p>
    <w:tbl>
      <w:tblPr>
        <w:tblStyle w:val="3"/>
        <w:tblpPr w:leftFromText="180" w:rightFromText="180" w:vertAnchor="text" w:horzAnchor="margin" w:tblpXSpec="center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48"/>
        <w:gridCol w:w="1020"/>
        <w:gridCol w:w="828"/>
        <w:gridCol w:w="253"/>
        <w:gridCol w:w="648"/>
        <w:gridCol w:w="433"/>
        <w:gridCol w:w="1009"/>
        <w:gridCol w:w="180"/>
        <w:gridCol w:w="1081"/>
        <w:gridCol w:w="18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申报者情况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级</w:t>
            </w:r>
          </w:p>
        </w:tc>
        <w:tc>
          <w:tcPr>
            <w:tcW w:w="2749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  业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作品全称</w:t>
            </w:r>
          </w:p>
        </w:tc>
        <w:tc>
          <w:tcPr>
            <w:tcW w:w="6852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论文题目</w:t>
            </w:r>
          </w:p>
        </w:tc>
        <w:tc>
          <w:tcPr>
            <w:tcW w:w="6852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371" w:type="dxa"/>
            <w:gridSpan w:val="7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 话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7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合</w:t>
            </w:r>
          </w:p>
          <w:p>
            <w:pPr>
              <w:spacing w:line="3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作者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指导教师或系部负责人意见</w:t>
            </w:r>
          </w:p>
        </w:tc>
        <w:tc>
          <w:tcPr>
            <w:tcW w:w="6852" w:type="dxa"/>
            <w:gridSpan w:val="10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本作品是否为大学生科技立项成果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否  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</w:t>
            </w: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2100" w:firstLineChars="7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负责人签名：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ind w:firstLine="2570" w:firstLineChars="800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ind w:firstLine="2570" w:firstLineChars="800"/>
        <w:rPr>
          <w:rFonts w:hint="eastAsia" w:ascii="仿宋_GB2312" w:eastAsia="仿宋_GB2312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color w:val="auto"/>
          <w:sz w:val="32"/>
          <w:szCs w:val="32"/>
        </w:rPr>
        <w:t>A2申报者情况（集体项目）</w:t>
      </w:r>
    </w:p>
    <w:p>
      <w:pPr>
        <w:spacing w:line="48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说明：1．必须由申报者本人按要求填写；</w:t>
      </w:r>
    </w:p>
    <w:p>
      <w:pPr>
        <w:spacing w:line="480" w:lineRule="exact"/>
        <w:ind w:left="1232" w:leftChars="428" w:hanging="333" w:hangingChars="139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2．申报者代表必须是作者中承担工作最多者，其余作者按承担工作多少排列。</w:t>
      </w:r>
    </w:p>
    <w:tbl>
      <w:tblPr>
        <w:tblStyle w:val="3"/>
        <w:tblpPr w:leftFromText="180" w:rightFromText="180" w:vertAnchor="text" w:horzAnchor="margin" w:tblpY="2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2"/>
        <w:gridCol w:w="495"/>
        <w:gridCol w:w="533"/>
        <w:gridCol w:w="1032"/>
        <w:gridCol w:w="1028"/>
        <w:gridCol w:w="336"/>
        <w:gridCol w:w="491"/>
        <w:gridCol w:w="455"/>
        <w:gridCol w:w="85"/>
        <w:gridCol w:w="128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申报者代表情况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0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系  部</w:t>
            </w:r>
          </w:p>
        </w:tc>
        <w:tc>
          <w:tcPr>
            <w:tcW w:w="20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年级专业</w:t>
            </w:r>
          </w:p>
        </w:tc>
        <w:tc>
          <w:tcPr>
            <w:tcW w:w="2880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30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论文题目</w:t>
            </w:r>
          </w:p>
        </w:tc>
        <w:tc>
          <w:tcPr>
            <w:tcW w:w="630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5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 话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424" w:type="dxa"/>
            <w:gridSpan w:val="5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其他作者情况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系部负责人或指导教师意见</w:t>
            </w:r>
          </w:p>
        </w:tc>
        <w:tc>
          <w:tcPr>
            <w:tcW w:w="6795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本作品是否为大学生科技立项成果</w:t>
            </w:r>
          </w:p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否</w:t>
            </w: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rPr>
          <w:rFonts w:hint="eastAsia"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B1．申报作品情况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（发明创造、产品设计制作、科学实验成果）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说明：1．必须由申报者本人填写；</w:t>
      </w:r>
    </w:p>
    <w:p>
      <w:pPr>
        <w:spacing w:line="520" w:lineRule="exact"/>
        <w:ind w:firstLine="720" w:firstLineChars="3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2．本部分中系部签章视为对申报者所填内容的确认；</w:t>
      </w:r>
    </w:p>
    <w:p>
      <w:pPr>
        <w:tabs>
          <w:tab w:val="left" w:pos="1050"/>
        </w:tabs>
        <w:spacing w:line="520" w:lineRule="exact"/>
        <w:ind w:left="1066" w:hanging="1065" w:hangingChars="444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     3．本表必须附有研究报告，并提供图表、曲线、试验数据、原理结构图、外观图（照片），也可附鉴定证书和应用证书；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     4．作品分类请按照作品发明点或创新点所在类别填报。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85"/>
        <w:gridCol w:w="7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作品全称</w:t>
            </w:r>
          </w:p>
        </w:tc>
        <w:tc>
          <w:tcPr>
            <w:tcW w:w="740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作品分类</w:t>
            </w:r>
          </w:p>
        </w:tc>
        <w:tc>
          <w:tcPr>
            <w:tcW w:w="740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  ）A．机械与控制（包括机械、仪器仪表、自动化控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制、工程、交通、建筑等）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B．信息技术（包括计算机、电信、通讯、电子等）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C．数理（包括数学、物理、地球与空间科学等）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D．生命科学（包括生物、农学、药学、医学、健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康、卫生、食品等）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E．能源化工（包括能源、材料、石油、化学、化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3" w:hRule="atLeast"/>
          <w:jc w:val="center"/>
        </w:trPr>
        <w:tc>
          <w:tcPr>
            <w:tcW w:w="14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作品设计、发明的目的和基本思路，创新点，技术关键和主要技术指标</w:t>
            </w:r>
          </w:p>
        </w:tc>
        <w:tc>
          <w:tcPr>
            <w:tcW w:w="740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请提供技术性分析说明和参考文献资料）</w:t>
            </w:r>
          </w:p>
        </w:tc>
        <w:tc>
          <w:tcPr>
            <w:tcW w:w="7322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作品所处阶段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  ）A实验室阶段  B生产阶段   C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作品可展的形式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模型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图纸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磁盘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实物产品   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图片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录像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样品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现场演示  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分校评审委员会意见</w:t>
            </w:r>
          </w:p>
        </w:tc>
        <w:tc>
          <w:tcPr>
            <w:tcW w:w="732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420" w:firstLineChars="1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评委签名：                   年   月   日</w:t>
            </w:r>
          </w:p>
        </w:tc>
      </w:tr>
    </w:tbl>
    <w:p>
      <w:pPr>
        <w:spacing w:line="520" w:lineRule="exact"/>
        <w:rPr>
          <w:rFonts w:ascii="黑体" w:eastAsia="黑体"/>
          <w:b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B2．申报作品情况</w:t>
      </w:r>
    </w:p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（调查研究类报告和学术论文）</w:t>
      </w:r>
    </w:p>
    <w:p>
      <w:pPr>
        <w:spacing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说明：1．必须由申报者本人填写；</w:t>
      </w:r>
    </w:p>
    <w:p>
      <w:pPr>
        <w:spacing w:line="520" w:lineRule="exact"/>
        <w:ind w:firstLine="720" w:firstLineChars="30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2．本部分中的系部签章视为对申报者所填内容的确认。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作品全称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作品所属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领  域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（  ）A哲学  B经济  C社会  D法律  E教育  F管理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作品撰写的目的和基本思路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作品的实际应用价值和现实指导意义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作品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摘要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调查方式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走访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问卷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现场采访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人员介绍  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个别交谈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亲临实践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会议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图片、照片   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书报刊物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统计报表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影视资料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文件 </w:t>
            </w: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集体组织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自发   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主要调查单位及调查数量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省（市）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县（区）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乡（镇）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村（街）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邮编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电话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调查单位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分校评审委员会意见</w:t>
            </w:r>
          </w:p>
        </w:tc>
        <w:tc>
          <w:tcPr>
            <w:tcW w:w="756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评委签名：                   年   月   日</w:t>
            </w:r>
          </w:p>
        </w:tc>
      </w:tr>
    </w:tbl>
    <w:p>
      <w:pPr>
        <w:spacing w:line="520" w:lineRule="exact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C</w:t>
      </w:r>
      <w:r>
        <w:rPr>
          <w:rFonts w:ascii="黑体" w:eastAsia="黑体"/>
          <w:b/>
          <w:color w:val="auto"/>
          <w:sz w:val="32"/>
          <w:szCs w:val="32"/>
        </w:rPr>
        <w:t>.</w:t>
      </w:r>
      <w:r>
        <w:rPr>
          <w:rFonts w:hint="eastAsia" w:ascii="黑体" w:eastAsia="黑体"/>
          <w:b/>
          <w:color w:val="auto"/>
          <w:sz w:val="32"/>
          <w:szCs w:val="32"/>
        </w:rPr>
        <w:t>推荐者情况及对作品的说明</w:t>
      </w:r>
    </w:p>
    <w:p>
      <w:pPr>
        <w:spacing w:before="120" w:line="520" w:lineRule="exac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说明：1．由推荐者本人填写；</w:t>
      </w:r>
    </w:p>
    <w:p>
      <w:pPr>
        <w:spacing w:line="520" w:lineRule="exact"/>
        <w:ind w:left="1069" w:leftChars="340" w:hanging="355" w:hangingChars="148"/>
        <w:jc w:val="left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2．推荐者必须是桂林理工大学南宁分校在职教师，并是与申报作品相同或相关领域的教师或实验人员（教研室集体推荐亦可）；</w:t>
      </w:r>
    </w:p>
    <w:p>
      <w:pPr>
        <w:spacing w:line="520" w:lineRule="exact"/>
        <w:ind w:left="636" w:leftChars="303" w:firstLine="5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3．推荐者填写此部分，即视为同意推荐；</w:t>
      </w:r>
    </w:p>
    <w:p>
      <w:pPr>
        <w:spacing w:after="120" w:line="520" w:lineRule="exact"/>
        <w:ind w:firstLine="646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 xml:space="preserve"> 4．推荐者所在部门签章仅被视为对推荐者身份的确认。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636"/>
        <w:gridCol w:w="18"/>
        <w:gridCol w:w="1377"/>
        <w:gridCol w:w="945"/>
        <w:gridCol w:w="945"/>
        <w:gridCol w:w="945"/>
        <w:gridCol w:w="540"/>
        <w:gridCol w:w="853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推荐者情况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所在系部</w:t>
            </w:r>
          </w:p>
        </w:tc>
        <w:tc>
          <w:tcPr>
            <w:tcW w:w="6633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633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6633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2291" w:type="dxa"/>
            <w:gridSpan w:val="2"/>
            <w:noWrap w:val="0"/>
            <w:vAlign w:val="top"/>
          </w:tcPr>
          <w:p>
            <w:pPr>
              <w:spacing w:before="100" w:beforeAutospacing="1" w:after="100" w:afterAutospacing="1" w:line="240" w:lineRule="atLeast"/>
              <w:ind w:right="-105" w:rightChars="-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6633" w:type="dxa"/>
            <w:gridSpan w:val="8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230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推荐者所在单位签章</w:t>
            </w:r>
          </w:p>
        </w:tc>
        <w:tc>
          <w:tcPr>
            <w:tcW w:w="6615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</w:t>
            </w:r>
          </w:p>
          <w:p>
            <w:pPr>
              <w:spacing w:line="520" w:lineRule="exact"/>
              <w:ind w:firstLine="3500" w:firstLineChars="12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230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分校评审委员会意见</w:t>
            </w:r>
          </w:p>
        </w:tc>
        <w:tc>
          <w:tcPr>
            <w:tcW w:w="6615" w:type="dxa"/>
            <w:gridSpan w:val="7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ind w:firstLine="700" w:firstLineChars="2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评委签名：           年   月   日</w:t>
            </w: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73301"/>
    <w:rsid w:val="33564158"/>
    <w:rsid w:val="5D1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Times New Roman" w:eastAsia="黑体" w:cs="Times New Roman"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2021-09-09T03:30:00Z</dcterms:created>
  <dc:creator>罱沁</dc:creator>
  <cp:lastModifiedBy>罱沁</cp:lastModifiedBy>
  <dcterms:modified xsi:type="dcterms:W3CDTF">2021-09-09T03:35:46Z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