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01285" w14:textId="77777777" w:rsidR="008634B2" w:rsidRDefault="008634B2" w:rsidP="008634B2">
      <w:pPr>
        <w:pStyle w:val="a7"/>
        <w:adjustRightInd w:val="0"/>
        <w:snapToGrid w:val="0"/>
        <w:spacing w:before="0" w:beforeAutospacing="0" w:after="0" w:afterAutospacing="0" w:line="50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10811865" w14:textId="3E130553" w:rsidR="008634B2" w:rsidRDefault="008634B2" w:rsidP="008634B2">
      <w:pPr>
        <w:pStyle w:val="a7"/>
        <w:adjustRightInd w:val="0"/>
        <w:snapToGrid w:val="0"/>
        <w:spacing w:before="0" w:beforeAutospacing="0" w:after="0" w:afterAutospacing="0" w:line="500" w:lineRule="exact"/>
        <w:rPr>
          <w:rFonts w:ascii="仿宋_GB2312" w:eastAsia="仿宋_GB2312" w:hAnsi="仿宋_GB2312" w:cs="仿宋_GB2312" w:hint="eastAsia"/>
          <w:sz w:val="36"/>
          <w:szCs w:val="36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14:paraId="43919510" w14:textId="77777777" w:rsidR="008634B2" w:rsidRDefault="008634B2" w:rsidP="008634B2">
      <w:pPr>
        <w:pStyle w:val="a7"/>
        <w:adjustRightInd w:val="0"/>
        <w:snapToGrid w:val="0"/>
        <w:spacing w:before="0" w:beforeAutospacing="0" w:after="0" w:afterAutospacing="0" w:line="400" w:lineRule="exact"/>
        <w:rPr>
          <w:rFonts w:ascii="Times New Roman" w:eastAsia="方正小标宋简体" w:hAnsi="Times New Roman" w:hint="eastAsia"/>
          <w:sz w:val="36"/>
          <w:szCs w:val="36"/>
        </w:rPr>
      </w:pPr>
    </w:p>
    <w:p w14:paraId="43104D65" w14:textId="77777777" w:rsidR="008634B2" w:rsidRDefault="008634B2" w:rsidP="008634B2">
      <w:pPr>
        <w:pStyle w:val="a7"/>
        <w:adjustRightInd w:val="0"/>
        <w:snapToGrid w:val="0"/>
        <w:spacing w:before="0" w:beforeAutospacing="0" w:after="0" w:afterAutospacing="0" w:line="4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名额分配表</w:t>
      </w:r>
    </w:p>
    <w:p w14:paraId="6375F993" w14:textId="77777777" w:rsidR="008634B2" w:rsidRDefault="008634B2" w:rsidP="008634B2">
      <w:pPr>
        <w:pStyle w:val="a7"/>
        <w:adjustRightInd w:val="0"/>
        <w:snapToGrid w:val="0"/>
        <w:spacing w:before="0" w:beforeAutospacing="0" w:after="0" w:afterAutospacing="0" w:line="480" w:lineRule="exact"/>
        <w:jc w:val="center"/>
        <w:rPr>
          <w:rFonts w:ascii="Times New Roman" w:eastAsia="方正小标宋简体" w:hAnsi="Times New Roman" w:hint="eastAsia"/>
          <w:sz w:val="44"/>
          <w:szCs w:val="4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34"/>
        <w:gridCol w:w="1500"/>
        <w:gridCol w:w="1575"/>
        <w:gridCol w:w="1470"/>
        <w:gridCol w:w="1621"/>
      </w:tblGrid>
      <w:tr w:rsidR="008634B2" w14:paraId="53B519C1" w14:textId="77777777" w:rsidTr="00217436">
        <w:trPr>
          <w:trHeight w:val="619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bottom"/>
          </w:tcPr>
          <w:p w14:paraId="3FF46D18" w14:textId="77777777" w:rsidR="008634B2" w:rsidRDefault="008634B2" w:rsidP="00217436">
            <w:pPr>
              <w:adjustRightInd w:val="0"/>
              <w:spacing w:line="260" w:lineRule="exact"/>
              <w:ind w:firstLineChars="600" w:firstLine="1260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 xml:space="preserve">类别    </w:t>
            </w:r>
          </w:p>
          <w:p w14:paraId="1F0A12C1" w14:textId="77777777" w:rsidR="008634B2" w:rsidRDefault="008634B2" w:rsidP="00217436">
            <w:pPr>
              <w:adjustRightInd w:val="0"/>
              <w:spacing w:line="260" w:lineRule="exac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单位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3234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崇左市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优秀共青团员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E8A7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崇左市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优秀</w:t>
            </w:r>
          </w:p>
          <w:p w14:paraId="41E240DC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共青团干部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F0ADF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崇左市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五四</w:t>
            </w:r>
          </w:p>
          <w:p w14:paraId="4AB0C369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红旗团委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6809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崇左市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五四红旗团支部</w:t>
            </w:r>
          </w:p>
        </w:tc>
      </w:tr>
      <w:tr w:rsidR="008634B2" w14:paraId="4E394D3A" w14:textId="77777777" w:rsidTr="00217436">
        <w:trPr>
          <w:trHeight w:hRule="exact" w:val="48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9DDF3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扶绥县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48F24" w14:textId="77777777" w:rsidR="008634B2" w:rsidRDefault="008634B2" w:rsidP="00217436">
            <w:pPr>
              <w:spacing w:line="200" w:lineRule="exac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2614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AA79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9E2A9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8</w:t>
            </w:r>
          </w:p>
        </w:tc>
      </w:tr>
      <w:tr w:rsidR="008634B2" w14:paraId="21F3C977" w14:textId="77777777" w:rsidTr="00217436">
        <w:trPr>
          <w:trHeight w:hRule="exact" w:val="39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9020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大新县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9DE3C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F8FFF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3E834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FE012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</w:tr>
      <w:tr w:rsidR="008634B2" w14:paraId="3B56059D" w14:textId="77777777" w:rsidTr="00217436">
        <w:trPr>
          <w:trHeight w:hRule="exact" w:val="39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4932E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天等县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F00FD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A301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B46F0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D3C7A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</w:tr>
      <w:tr w:rsidR="008634B2" w14:paraId="32FD2B13" w14:textId="77777777" w:rsidTr="00217436">
        <w:trPr>
          <w:trHeight w:hRule="exact" w:val="443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22416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宁明县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F47D8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3FA04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B4F68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22E76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</w:tr>
      <w:tr w:rsidR="008634B2" w14:paraId="42506F53" w14:textId="77777777" w:rsidTr="00217436">
        <w:trPr>
          <w:trHeight w:hRule="exact" w:val="39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A594F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龙州县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10AA2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1C802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2E8CB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9752A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</w:tr>
      <w:tr w:rsidR="008634B2" w14:paraId="5DAA49AB" w14:textId="77777777" w:rsidTr="00217436">
        <w:trPr>
          <w:trHeight w:hRule="exact" w:val="33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B9D4B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凭祥市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E0D6D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5FDDE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FD72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FE969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</w:tr>
      <w:tr w:rsidR="008634B2" w14:paraId="1A94EC0A" w14:textId="77777777" w:rsidTr="00217436">
        <w:trPr>
          <w:trHeight w:hRule="exact" w:val="33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90DF2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/>
                <w:kern w:val="0"/>
                <w:szCs w:val="21"/>
              </w:rPr>
              <w:t>江州区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8DB2C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1429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B0EF6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9B156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</w:p>
        </w:tc>
      </w:tr>
      <w:tr w:rsidR="008634B2" w14:paraId="7843601E" w14:textId="77777777" w:rsidTr="00217436">
        <w:trPr>
          <w:trHeight w:hRule="exact" w:val="62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FED29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驻崇左市直及中区直机关单位、企业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A1A34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C34B3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A1F4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7C8E9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</w:p>
        </w:tc>
      </w:tr>
      <w:tr w:rsidR="008634B2" w14:paraId="113D3E1D" w14:textId="77777777" w:rsidTr="00217436">
        <w:trPr>
          <w:trHeight w:hRule="exact" w:val="413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580F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市教育团工委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0659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6686F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5DF1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DA484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</w:tr>
      <w:tr w:rsidR="008634B2" w14:paraId="193EF41C" w14:textId="77777777" w:rsidTr="00217436">
        <w:trPr>
          <w:trHeight w:hRule="exact" w:val="413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4900F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广西民族师范学院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7921F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DA712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F4876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BB86C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</w:p>
        </w:tc>
      </w:tr>
      <w:tr w:rsidR="008634B2" w14:paraId="6B4C1A55" w14:textId="77777777" w:rsidTr="00217436">
        <w:trPr>
          <w:trHeight w:hRule="exact" w:val="40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86BA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广西理工职业技术学院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85C05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0C7A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63F0" w14:textId="77777777" w:rsidR="008634B2" w:rsidRDefault="008634B2" w:rsidP="00217436">
            <w:pPr>
              <w:spacing w:line="200" w:lineRule="exact"/>
              <w:ind w:left="630" w:hangingChars="300" w:hanging="630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CA9D5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3</w:t>
            </w:r>
          </w:p>
        </w:tc>
      </w:tr>
      <w:tr w:rsidR="008634B2" w14:paraId="37BB35B5" w14:textId="77777777" w:rsidTr="00217436">
        <w:trPr>
          <w:trHeight w:hRule="exact" w:val="573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136E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崇左幼儿师范高等专科学校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55A2D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12373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9C7F8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96317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</w:tr>
      <w:tr w:rsidR="008634B2" w14:paraId="7A181C79" w14:textId="77777777" w:rsidTr="00217436">
        <w:trPr>
          <w:trHeight w:hRule="exact" w:val="473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83E1E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广西城市职业大学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3C4CF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3715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DA18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6D722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7</w:t>
            </w:r>
          </w:p>
        </w:tc>
      </w:tr>
      <w:tr w:rsidR="008634B2" w14:paraId="6CE95BD0" w14:textId="77777777" w:rsidTr="00217436">
        <w:trPr>
          <w:trHeight w:hRule="exact" w:val="39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9482B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广西科技职业大学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256FD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FF8AF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2413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89FDB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</w:tr>
      <w:tr w:rsidR="008634B2" w14:paraId="6C7738A3" w14:textId="77777777" w:rsidTr="00217436">
        <w:trPr>
          <w:trHeight w:hRule="exact" w:val="533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430CC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广西自然资源职业技术学院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0F43A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210C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EAA3D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5E10A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</w:tr>
      <w:tr w:rsidR="008634B2" w14:paraId="07209E6D" w14:textId="77777777" w:rsidTr="00217436">
        <w:trPr>
          <w:trHeight w:hRule="exact" w:val="42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4B6BB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桂林理工大学南宁分校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304F6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25A2F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B0FD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4B3C0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</w:tr>
      <w:tr w:rsidR="008634B2" w14:paraId="5E00EBE5" w14:textId="77777777" w:rsidTr="00217436">
        <w:trPr>
          <w:trHeight w:hRule="exact" w:val="61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A6EA1" w14:textId="77777777" w:rsidR="008634B2" w:rsidRDefault="008634B2" w:rsidP="00217436">
            <w:pPr>
              <w:adjustRightInd w:val="0"/>
              <w:spacing w:line="260" w:lineRule="exact"/>
              <w:jc w:val="center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广西外国语学校崇左校区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BE59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D4E72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75DC2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49626" w14:textId="77777777" w:rsidR="008634B2" w:rsidRDefault="008634B2" w:rsidP="00217436">
            <w:pPr>
              <w:spacing w:line="200" w:lineRule="exact"/>
              <w:jc w:val="center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</w:tr>
      <w:tr w:rsidR="008634B2" w14:paraId="514E0C0A" w14:textId="77777777" w:rsidTr="00217436">
        <w:trPr>
          <w:trHeight w:hRule="exact" w:val="49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6A3F4" w14:textId="77777777" w:rsidR="008634B2" w:rsidRDefault="008634B2" w:rsidP="00217436">
            <w:pPr>
              <w:spacing w:line="200" w:lineRule="exact"/>
              <w:jc w:val="center"/>
              <w:rPr>
                <w:rFonts w:eastAsia="楷体"/>
                <w:b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szCs w:val="21"/>
              </w:rPr>
              <w:t>合计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CB9D5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160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1F354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80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093EB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25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4CE7" w14:textId="77777777" w:rsidR="008634B2" w:rsidRDefault="008634B2" w:rsidP="00217436">
            <w:pPr>
              <w:spacing w:line="20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68</w:t>
            </w:r>
          </w:p>
        </w:tc>
      </w:tr>
    </w:tbl>
    <w:p w14:paraId="3A30CF79" w14:textId="77777777" w:rsidR="008634B2" w:rsidRDefault="008634B2" w:rsidP="008634B2">
      <w:pPr>
        <w:spacing w:line="400" w:lineRule="exact"/>
        <w:ind w:firstLineChars="200" w:firstLine="420"/>
      </w:pPr>
      <w:r>
        <w:rPr>
          <w:rFonts w:eastAsia="仿宋"/>
          <w:szCs w:val="21"/>
        </w:rPr>
        <w:t>注：</w:t>
      </w:r>
      <w:r>
        <w:rPr>
          <w:rFonts w:eastAsia="仿宋" w:hint="eastAsia"/>
          <w:szCs w:val="21"/>
        </w:rPr>
        <w:t>评选</w:t>
      </w:r>
      <w:r>
        <w:rPr>
          <w:rFonts w:eastAsia="仿宋"/>
          <w:szCs w:val="21"/>
        </w:rPr>
        <w:t>崇左市优秀</w:t>
      </w:r>
      <w:r>
        <w:rPr>
          <w:rFonts w:eastAsia="仿宋" w:hint="eastAsia"/>
          <w:szCs w:val="21"/>
        </w:rPr>
        <w:t>团员、</w:t>
      </w:r>
      <w:r>
        <w:rPr>
          <w:rFonts w:eastAsia="仿宋"/>
          <w:szCs w:val="21"/>
        </w:rPr>
        <w:t>团干部名额包含</w:t>
      </w:r>
      <w:r>
        <w:rPr>
          <w:rFonts w:eastAsia="仿宋" w:hint="eastAsia"/>
          <w:szCs w:val="21"/>
        </w:rPr>
        <w:t>学校少先队辅导员和县级少先队总辅导员名额</w:t>
      </w:r>
      <w:r>
        <w:rPr>
          <w:rFonts w:eastAsia="仿宋"/>
          <w:szCs w:val="21"/>
        </w:rPr>
        <w:t>（各</w:t>
      </w:r>
      <w:r>
        <w:rPr>
          <w:rFonts w:eastAsia="仿宋" w:hint="eastAsia"/>
          <w:szCs w:val="21"/>
        </w:rPr>
        <w:t>县</w:t>
      </w:r>
      <w:r>
        <w:rPr>
          <w:rFonts w:eastAsia="仿宋"/>
          <w:szCs w:val="21"/>
        </w:rPr>
        <w:t>至少报送</w:t>
      </w:r>
      <w:r>
        <w:rPr>
          <w:rFonts w:eastAsia="仿宋"/>
          <w:szCs w:val="21"/>
        </w:rPr>
        <w:t>1</w:t>
      </w:r>
      <w:r>
        <w:rPr>
          <w:rFonts w:eastAsia="仿宋"/>
          <w:szCs w:val="21"/>
        </w:rPr>
        <w:t>名）。</w:t>
      </w:r>
    </w:p>
    <w:p w14:paraId="641E13EA" w14:textId="7D9427C0" w:rsidR="001E3E68" w:rsidRDefault="008634B2" w:rsidP="008634B2">
      <w:r>
        <w:rPr>
          <w:rFonts w:eastAsia="黑体"/>
          <w:sz w:val="32"/>
          <w:szCs w:val="32"/>
        </w:rPr>
        <w:br w:type="page"/>
      </w:r>
    </w:p>
    <w:sectPr w:rsidR="001E3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B330F" w14:textId="77777777" w:rsidR="00D35EF1" w:rsidRDefault="00D35EF1" w:rsidP="008634B2">
      <w:r>
        <w:separator/>
      </w:r>
    </w:p>
  </w:endnote>
  <w:endnote w:type="continuationSeparator" w:id="0">
    <w:p w14:paraId="67520A82" w14:textId="77777777" w:rsidR="00D35EF1" w:rsidRDefault="00D35EF1" w:rsidP="00863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1B4EB" w14:textId="77777777" w:rsidR="00D35EF1" w:rsidRDefault="00D35EF1" w:rsidP="008634B2">
      <w:r>
        <w:separator/>
      </w:r>
    </w:p>
  </w:footnote>
  <w:footnote w:type="continuationSeparator" w:id="0">
    <w:p w14:paraId="08AD27CC" w14:textId="77777777" w:rsidR="00D35EF1" w:rsidRDefault="00D35EF1" w:rsidP="00863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5C9"/>
    <w:rsid w:val="001E3E68"/>
    <w:rsid w:val="008634B2"/>
    <w:rsid w:val="00D35EF1"/>
    <w:rsid w:val="00ED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C5E5F0"/>
  <w15:chartTrackingRefBased/>
  <w15:docId w15:val="{8E03C71F-42E6-4CAC-88C3-79323F1B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4B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4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34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34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34B2"/>
    <w:rPr>
      <w:sz w:val="18"/>
      <w:szCs w:val="18"/>
    </w:rPr>
  </w:style>
  <w:style w:type="paragraph" w:styleId="a7">
    <w:name w:val="Normal (Web)"/>
    <w:basedOn w:val="a"/>
    <w:qFormat/>
    <w:rsid w:val="008634B2"/>
    <w:pPr>
      <w:spacing w:before="100" w:beforeAutospacing="1" w:after="100" w:afterAutospacing="1"/>
    </w:pPr>
    <w:rPr>
      <w:rFonts w:ascii="Calibri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K30855</dc:creator>
  <cp:keywords/>
  <dc:description/>
  <cp:lastModifiedBy>K30855</cp:lastModifiedBy>
  <cp:revision>2</cp:revision>
  <dcterms:created xsi:type="dcterms:W3CDTF">2021-04-22T08:08:00Z</dcterms:created>
  <dcterms:modified xsi:type="dcterms:W3CDTF">2021-04-22T08:08:00Z</dcterms:modified>
</cp:coreProperties>
</file>