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577" w:rsidRDefault="004C4F80">
      <w:pPr>
        <w:spacing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附件：</w:t>
      </w:r>
    </w:p>
    <w:p w:rsidR="00EB3577" w:rsidRDefault="004C4F80">
      <w:pPr>
        <w:spacing w:line="400" w:lineRule="exact"/>
        <w:jc w:val="center"/>
        <w:rPr>
          <w:sz w:val="30"/>
          <w:szCs w:val="30"/>
        </w:rPr>
      </w:pPr>
      <w:bookmarkStart w:id="0" w:name="_GoBack"/>
      <w:r>
        <w:rPr>
          <w:rFonts w:hint="eastAsia"/>
          <w:sz w:val="30"/>
          <w:szCs w:val="30"/>
        </w:rPr>
        <w:t>尔雅通识课（慕课）学习操作流程</w:t>
      </w:r>
    </w:p>
    <w:bookmarkEnd w:id="0"/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登录桂林理工大学南宁分校官方网站（</w:t>
      </w:r>
      <w:r>
        <w:rPr>
          <w:rFonts w:hint="eastAsia"/>
          <w:szCs w:val="21"/>
        </w:rPr>
        <w:t>http://www.glutnn.cn/</w:t>
      </w:r>
      <w:r>
        <w:rPr>
          <w:rFonts w:hint="eastAsia"/>
          <w:szCs w:val="21"/>
        </w:rPr>
        <w:t>）；</w:t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57150</wp:posOffset>
            </wp:positionV>
            <wp:extent cx="5265420" cy="2679065"/>
            <wp:effectExtent l="0" t="0" r="1143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查找【管理机构】，点击【教务管理部】；</w:t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25400</wp:posOffset>
            </wp:positionV>
            <wp:extent cx="5265420" cy="2682875"/>
            <wp:effectExtent l="0" t="0" r="1143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numPr>
          <w:ilvl w:val="0"/>
          <w:numId w:val="1"/>
        </w:num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进入教务管理部网页后，点击【慕课】；</w:t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5267960" cy="3779520"/>
            <wp:effectExtent l="0" t="0" r="8890" b="1143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进入桂林理工大学南宁分校尔雅通识课（慕课）学习主页，点击【登录】；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174625</wp:posOffset>
            </wp:positionV>
            <wp:extent cx="5266055" cy="2695575"/>
            <wp:effectExtent l="0" t="0" r="1079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lastRenderedPageBreak/>
        <w:t>5.</w:t>
      </w:r>
      <w:r>
        <w:rPr>
          <w:rFonts w:hint="eastAsia"/>
          <w:szCs w:val="21"/>
        </w:rPr>
        <w:t>进入登录页面，输入账号和密码，点击【登录】；</w:t>
      </w: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231775</wp:posOffset>
            </wp:positionV>
            <wp:extent cx="5271135" cy="3073400"/>
            <wp:effectExtent l="0" t="0" r="5715" b="1270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3577" w:rsidRDefault="00EB3577">
      <w:pPr>
        <w:spacing w:line="400" w:lineRule="exact"/>
        <w:jc w:val="left"/>
        <w:rPr>
          <w:szCs w:val="21"/>
        </w:rPr>
      </w:pPr>
    </w:p>
    <w:p w:rsidR="00EB3577" w:rsidRDefault="004C4F80">
      <w:pPr>
        <w:spacing w:line="400" w:lineRule="exact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07340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EB35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D3AA4"/>
    <w:multiLevelType w:val="singleLevel"/>
    <w:tmpl w:val="14BD3AA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03"/>
    <w:rsid w:val="001E3F3E"/>
    <w:rsid w:val="003B0E3B"/>
    <w:rsid w:val="003E2D33"/>
    <w:rsid w:val="00426C93"/>
    <w:rsid w:val="00482520"/>
    <w:rsid w:val="004C4F80"/>
    <w:rsid w:val="004E0256"/>
    <w:rsid w:val="00670317"/>
    <w:rsid w:val="00695970"/>
    <w:rsid w:val="008768ED"/>
    <w:rsid w:val="0088374A"/>
    <w:rsid w:val="009A6F88"/>
    <w:rsid w:val="00BC4915"/>
    <w:rsid w:val="00DB7E9B"/>
    <w:rsid w:val="00E273CB"/>
    <w:rsid w:val="00E319E6"/>
    <w:rsid w:val="00E94906"/>
    <w:rsid w:val="00EB3577"/>
    <w:rsid w:val="00F25E03"/>
    <w:rsid w:val="00FC6CA6"/>
    <w:rsid w:val="050E6B85"/>
    <w:rsid w:val="142647EA"/>
    <w:rsid w:val="326A0F69"/>
    <w:rsid w:val="4A7E75FA"/>
    <w:rsid w:val="54B40214"/>
    <w:rsid w:val="5BD442B5"/>
    <w:rsid w:val="7BA0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35</Words>
  <Characters>201</Characters>
  <Application>Microsoft Office Word</Application>
  <DocSecurity>0</DocSecurity>
  <Lines>1</Lines>
  <Paragraphs>1</Paragraphs>
  <ScaleCrop>false</ScaleCrop>
  <Company>Sky123.Org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18</cp:revision>
  <dcterms:created xsi:type="dcterms:W3CDTF">2016-03-30T12:54:00Z</dcterms:created>
  <dcterms:modified xsi:type="dcterms:W3CDTF">2019-09-23T09:13:00Z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