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pacing w:val="-6"/>
          <w:kern w:val="0"/>
          <w:sz w:val="32"/>
          <w:szCs w:val="32"/>
        </w:rPr>
        <w:t>关于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做好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eastAsia="zh-CN"/>
        </w:rPr>
        <w:t>下半年分校校园技术应用项目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结题工作的通知</w:t>
      </w:r>
    </w:p>
    <w:p>
      <w:pPr>
        <w:widowControl/>
        <w:spacing w:line="56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各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项目负责人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下半年分校校园技术应用项目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结题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工作已启动，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现就有关事项通知如下： </w:t>
      </w:r>
    </w:p>
    <w:p>
      <w:pPr>
        <w:widowControl/>
        <w:spacing w:line="560" w:lineRule="exact"/>
        <w:ind w:firstLine="560" w:firstLineChars="200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一、结题范围</w:t>
      </w:r>
    </w:p>
    <w:p>
      <w:pPr>
        <w:widowControl/>
        <w:spacing w:line="560" w:lineRule="exact"/>
        <w:ind w:firstLine="840" w:firstLineChars="300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按预定计划到期且符合结题条件的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2017年以来（含2017年）分校批准立项的校园技术应用项目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纳入结题范围。</w:t>
      </w:r>
    </w:p>
    <w:p>
      <w:pPr>
        <w:widowControl/>
        <w:spacing w:line="560" w:lineRule="exact"/>
        <w:ind w:firstLine="560" w:firstLineChars="200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二、结题条件</w:t>
      </w:r>
    </w:p>
    <w:p>
      <w:pPr>
        <w:widowControl/>
        <w:spacing w:line="540" w:lineRule="exact"/>
        <w:ind w:firstLine="840" w:firstLineChars="3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完成项目研究任务,项目成果的形式、数量与项目申报书内容相符。</w:t>
      </w:r>
    </w:p>
    <w:p>
      <w:pPr>
        <w:spacing w:line="560" w:lineRule="exact"/>
        <w:ind w:firstLine="560" w:firstLineChars="200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三、材料要求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（一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提交结题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申请书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双面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打印并与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结题支撑材料合并装订成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。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（二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结题申请书的经费决算表加盖财务部公章。</w:t>
      </w:r>
    </w:p>
    <w:p>
      <w:pPr>
        <w:spacing w:line="54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）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请项目负责人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于201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下班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前将《结题申请书》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及结题支撑材料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电子版发送至邮箱：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358791875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@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qq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.com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进行初审，初审合格后双面打印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《结题申请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书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》、结题支撑材料一式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份报送至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科技管理部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506办公室。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未尽事宜请与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科技管理部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联系。联系人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：李雯霏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5025568。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附件：1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、校园技术应用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项目结题申请书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 xml:space="preserve">     </w:t>
      </w:r>
    </w:p>
    <w:p>
      <w:pPr>
        <w:spacing w:line="560" w:lineRule="exact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 xml:space="preserve">                                    科技管理部</w:t>
      </w:r>
    </w:p>
    <w:p>
      <w:pPr>
        <w:spacing w:line="560" w:lineRule="exact"/>
        <w:ind w:firstLine="5320" w:firstLineChars="1900"/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2019年9月3日</w:t>
      </w:r>
      <w:bookmarkStart w:id="0" w:name="_GoBack"/>
      <w:bookmarkEnd w:id="0"/>
    </w:p>
    <w:p>
      <w:pPr>
        <w:pStyle w:val="2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pStyle w:val="2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/>
        </w:rPr>
        <w:t>桂林理工大学南宁分校</w:t>
      </w:r>
    </w:p>
    <w:p>
      <w:pPr>
        <w:jc w:val="center"/>
        <w:rPr>
          <w:rFonts w:hint="eastAsia" w:cs="Times New Roman" w:asciiTheme="majorEastAsia" w:hAnsiTheme="majorEastAsia" w:eastAsiaTheme="majorEastAsia"/>
          <w:b/>
          <w:sz w:val="52"/>
          <w:szCs w:val="52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52"/>
          <w:szCs w:val="52"/>
        </w:rPr>
        <w:t>校园技术应用项目结题</w:t>
      </w:r>
      <w:r>
        <w:rPr>
          <w:rFonts w:hint="eastAsia" w:cs="Times New Roman" w:asciiTheme="majorEastAsia" w:hAnsiTheme="majorEastAsia" w:eastAsiaTheme="majorEastAsia"/>
          <w:b/>
          <w:sz w:val="52"/>
          <w:szCs w:val="52"/>
          <w:lang w:eastAsia="zh-CN"/>
        </w:rPr>
        <w:t>申请书</w:t>
      </w:r>
    </w:p>
    <w:p>
      <w:pPr>
        <w:jc w:val="center"/>
        <w:rPr>
          <w:rFonts w:asciiTheme="majorEastAsia" w:hAnsiTheme="majorEastAsia" w:eastAsiaTheme="majorEastAsia"/>
          <w:b/>
          <w:color w:val="212121"/>
          <w:sz w:val="28"/>
          <w:szCs w:val="28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rPr>
          <w:rFonts w:cs="Times New Roman" w:asciiTheme="majorEastAsia" w:hAnsiTheme="majorEastAsia" w:eastAsiaTheme="majorEastAsia"/>
          <w:b/>
          <w:sz w:val="36"/>
          <w:szCs w:val="36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项 目 类 别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项 目 名 称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项 目负责人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 xml:space="preserve">所 属 单 位 ：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cs="宋体" w:asciiTheme="majorEastAsia" w:hAnsiTheme="majorEastAsia" w:eastAsiaTheme="majorEastAsia"/>
          <w:b/>
          <w:snapToGrid w:val="0"/>
          <w:kern w:val="0"/>
          <w:sz w:val="32"/>
          <w:szCs w:val="28"/>
        </w:rPr>
      </w:pPr>
    </w:p>
    <w:p>
      <w:pPr>
        <w:spacing w:line="360" w:lineRule="auto"/>
        <w:ind w:firstLine="1724" w:firstLineChars="539"/>
        <w:rPr>
          <w:rFonts w:cs="宋体" w:asciiTheme="majorEastAsia" w:hAnsiTheme="majorEastAsia" w:eastAsiaTheme="majorEastAsia"/>
          <w:b/>
          <w:snapToGrid w:val="0"/>
          <w:kern w:val="0"/>
          <w:sz w:val="24"/>
          <w:szCs w:val="20"/>
          <w:u w:val="single"/>
        </w:rPr>
      </w:pP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32"/>
          <w:szCs w:val="28"/>
        </w:rPr>
        <w:t>日        期：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8"/>
          <w:szCs w:val="20"/>
        </w:rPr>
        <w:t xml:space="preserve">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8"/>
          <w:szCs w:val="20"/>
          <w:u w:val="single"/>
        </w:rPr>
        <w:t xml:space="preserve"> 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4"/>
          <w:szCs w:val="20"/>
          <w:u w:val="single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snapToGrid w:val="0"/>
          <w:kern w:val="0"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rFonts w:cs="Times New Roman" w:asciiTheme="majorEastAsia" w:hAnsiTheme="majorEastAsia" w:eastAsiaTheme="majorEastAsia"/>
          <w:spacing w:val="40"/>
          <w:sz w:val="30"/>
          <w:szCs w:val="24"/>
        </w:rPr>
      </w:pPr>
    </w:p>
    <w:p>
      <w:pPr>
        <w:jc w:val="center"/>
        <w:rPr>
          <w:rFonts w:cs="Times New Roman" w:asciiTheme="majorEastAsia" w:hAnsiTheme="majorEastAsia" w:eastAsiaTheme="majorEastAsia"/>
          <w:spacing w:val="40"/>
          <w:sz w:val="30"/>
          <w:szCs w:val="24"/>
        </w:rPr>
      </w:pPr>
    </w:p>
    <w:p>
      <w:r>
        <w:rPr>
          <w:rFonts w:cs="Times New Roman" w:asciiTheme="majorEastAsia" w:hAnsiTheme="majorEastAsia" w:eastAsiaTheme="majorEastAsia"/>
          <w:spacing w:val="40"/>
          <w:sz w:val="28"/>
          <w:szCs w:val="24"/>
        </w:rPr>
        <w:br w:type="page"/>
      </w:r>
    </w:p>
    <w:p>
      <w:pPr>
        <w:jc w:val="both"/>
        <w:rPr>
          <w:rFonts w:cs="Times New Roman" w:asciiTheme="majorEastAsia" w:hAnsiTheme="majorEastAsia" w:eastAsiaTheme="majorEastAsia"/>
          <w:b/>
          <w:sz w:val="36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24"/>
        </w:rPr>
        <w:t>一、项目结题简表</w:t>
      </w:r>
    </w:p>
    <w:tbl>
      <w:tblPr>
        <w:tblStyle w:val="5"/>
        <w:tblW w:w="9429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36"/>
        <w:gridCol w:w="50"/>
        <w:gridCol w:w="60"/>
        <w:gridCol w:w="1065"/>
        <w:gridCol w:w="9"/>
        <w:gridCol w:w="1134"/>
        <w:gridCol w:w="1134"/>
        <w:gridCol w:w="992"/>
        <w:gridCol w:w="119"/>
        <w:gridCol w:w="590"/>
        <w:gridCol w:w="137"/>
        <w:gridCol w:w="714"/>
        <w:gridCol w:w="705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项目类别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项目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名称</w:t>
            </w:r>
          </w:p>
        </w:tc>
        <w:tc>
          <w:tcPr>
            <w:tcW w:w="5528" w:type="dxa"/>
            <w:gridSpan w:val="8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633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负责人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职   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ind w:left="-114" w:right="-162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研究期限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计划完成年月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633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-114" w:right="-162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实际完成年月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实际参加人数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总人数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高级职称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中级职称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初级职称</w:t>
            </w:r>
          </w:p>
        </w:tc>
        <w:tc>
          <w:tcPr>
            <w:tcW w:w="992" w:type="dxa"/>
            <w:vAlign w:val="center"/>
          </w:tcPr>
          <w:p>
            <w:pPr>
              <w:ind w:right="-112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其他职称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博士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学士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其他学位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 w:asciiTheme="majorEastAsia" w:hAnsiTheme="majorEastAsia" w:eastAsiaTheme="majorEastAsia"/>
                <w:spacing w:val="-20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-20"/>
                <w:szCs w:val="24"/>
              </w:rPr>
              <w:t xml:space="preserve">完  成  论  著  </w:t>
            </w:r>
          </w:p>
        </w:tc>
        <w:tc>
          <w:tcPr>
            <w:tcW w:w="43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期刊发表</w:t>
            </w:r>
          </w:p>
        </w:tc>
        <w:tc>
          <w:tcPr>
            <w:tcW w:w="43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专著出版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已发表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待发表</w:t>
            </w:r>
          </w:p>
        </w:tc>
        <w:tc>
          <w:tcPr>
            <w:tcW w:w="1838" w:type="dxa"/>
            <w:gridSpan w:val="4"/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已出版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拟出版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64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hint="eastAsia"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中文核</w:t>
            </w:r>
          </w:p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心期刊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一般刊物</w:t>
            </w:r>
          </w:p>
        </w:tc>
        <w:tc>
          <w:tcPr>
            <w:tcW w:w="2277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838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556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ind w:left="-64" w:right="-108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0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27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83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55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-20"/>
                <w:szCs w:val="24"/>
              </w:rPr>
              <w:t>研   究   成   果</w:t>
            </w: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Cs w:val="24"/>
              </w:rPr>
              <w:t>PPT</w:t>
            </w: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课件</w:t>
            </w: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发明专利</w:t>
            </w: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实用新型专利</w:t>
            </w:r>
          </w:p>
        </w:tc>
        <w:tc>
          <w:tcPr>
            <w:tcW w:w="2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2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5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软件著作权</w:t>
            </w:r>
          </w:p>
        </w:tc>
        <w:tc>
          <w:tcPr>
            <w:tcW w:w="33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讲义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211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33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结题种类</w:t>
            </w:r>
          </w:p>
        </w:tc>
        <w:tc>
          <w:tcPr>
            <w:tcW w:w="7846" w:type="dxa"/>
            <w:gridSpan w:val="1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正常（   ）； 中止（   ）； 撤消（   ）； 提前结题（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Cs w:val="24"/>
              </w:rPr>
              <w:t>成果获奖情况</w:t>
            </w:r>
          </w:p>
        </w:tc>
        <w:tc>
          <w:tcPr>
            <w:tcW w:w="7846" w:type="dxa"/>
            <w:gridSpan w:val="1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sz w:val="28"/>
                <w:szCs w:val="24"/>
              </w:rPr>
            </w:pPr>
          </w:p>
        </w:tc>
      </w:tr>
    </w:tbl>
    <w:p/>
    <w:p>
      <w:pPr>
        <w:spacing w:after="240"/>
        <w:jc w:val="both"/>
        <w:rPr>
          <w:rFonts w:cs="Times New Roman" w:asciiTheme="majorEastAsia" w:hAnsiTheme="majorEastAsia" w:eastAsiaTheme="majorEastAsia"/>
          <w:b/>
          <w:sz w:val="36"/>
          <w:szCs w:val="44"/>
        </w:rPr>
      </w:pPr>
      <w:r>
        <w:rPr>
          <w:rFonts w:hint="eastAsia" w:cs="Times New Roman" w:asciiTheme="majorEastAsia" w:hAnsiTheme="majorEastAsia" w:eastAsiaTheme="majorEastAsia"/>
          <w:b/>
          <w:spacing w:val="40"/>
          <w:sz w:val="36"/>
          <w:szCs w:val="44"/>
        </w:rPr>
        <w:t>二、</w:t>
      </w:r>
      <w:r>
        <w:rPr>
          <w:rFonts w:hint="eastAsia" w:cs="Times New Roman" w:asciiTheme="majorEastAsia" w:hAnsiTheme="majorEastAsia" w:eastAsiaTheme="majorEastAsia"/>
          <w:b/>
          <w:sz w:val="36"/>
          <w:szCs w:val="44"/>
        </w:rPr>
        <w:t>研究工作总结</w:t>
      </w:r>
    </w:p>
    <w:tbl>
      <w:tblPr>
        <w:tblStyle w:val="5"/>
        <w:tblW w:w="9542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7" w:hRule="atLeast"/>
        </w:trPr>
        <w:tc>
          <w:tcPr>
            <w:tcW w:w="9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8"/>
                <w:szCs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pacing w:val="10"/>
                <w:sz w:val="36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研究工作总结是全面反映本项目研究工作的学术性总结报告。请按照下列提纲编写，要求简明扼要，实事求是，以学术内容为主，一般字数控制在2000字左右。如需要，可另加页。</w:t>
            </w:r>
          </w:p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1. 研究内容及研究方法。</w:t>
            </w:r>
          </w:p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2. 要说明主要的科学发现和创新之处，并列出具体的内容和必要的数据。</w:t>
            </w:r>
          </w:p>
          <w:p>
            <w:pPr>
              <w:spacing w:before="120" w:line="500" w:lineRule="exact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3. </w:t>
            </w:r>
            <w:r>
              <w:rPr>
                <w:rFonts w:hint="eastAsia" w:asciiTheme="majorEastAsia" w:hAnsiTheme="majorEastAsia" w:eastAsiaTheme="majorEastAsia"/>
                <w:spacing w:val="10"/>
                <w:sz w:val="24"/>
              </w:rPr>
              <w:t>成果的科学意义、创新和应用前景（对应用基础研究和应用研究，着重阐明其应用前景；成果回归于教学，应用于课堂情况）。</w:t>
            </w:r>
          </w:p>
          <w:p>
            <w:pPr>
              <w:spacing w:before="120" w:line="50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32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>4. 计划（如有变动，须说明）的完成情况与存在的问题。</w:t>
            </w:r>
          </w:p>
          <w:p>
            <w:pPr>
              <w:spacing w:before="120" w:line="500" w:lineRule="exact"/>
              <w:rPr>
                <w:rFonts w:asciiTheme="majorEastAsia" w:hAnsiTheme="majorEastAsia" w:eastAsiaTheme="majorEastAsia"/>
                <w:spacing w:val="1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10"/>
                <w:sz w:val="24"/>
                <w:szCs w:val="24"/>
              </w:rPr>
              <w:t xml:space="preserve">    </w:t>
            </w: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4"/>
                <w:szCs w:val="24"/>
              </w:rPr>
            </w:pPr>
          </w:p>
          <w:p>
            <w:pPr>
              <w:ind w:firstLine="4095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Cs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项目负责人（签字）：</w:t>
            </w:r>
          </w:p>
          <w:p>
            <w:pPr>
              <w:ind w:firstLine="4095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before="120" w:line="360" w:lineRule="exact"/>
              <w:ind w:left="420"/>
              <w:rPr>
                <w:rFonts w:cs="Times New Roman" w:asciiTheme="majorEastAsia" w:hAnsiTheme="majorEastAsia" w:eastAsiaTheme="majorEastAsia"/>
                <w:spacing w:val="10"/>
                <w:sz w:val="28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30"/>
          <w:szCs w:val="24"/>
        </w:rPr>
        <w:sectPr>
          <w:pgSz w:w="11906" w:h="16838"/>
          <w:pgMar w:top="1134" w:right="1134" w:bottom="964" w:left="1021" w:header="851" w:footer="992" w:gutter="0"/>
          <w:cols w:space="425" w:num="1"/>
          <w:docGrid w:type="linesAndChars" w:linePitch="312" w:charSpace="0"/>
        </w:sectPr>
      </w:pPr>
    </w:p>
    <w:p>
      <w:pPr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三、课题组完成的研究成果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94"/>
        <w:gridCol w:w="720"/>
        <w:gridCol w:w="1031"/>
        <w:gridCol w:w="735"/>
        <w:gridCol w:w="2520"/>
        <w:gridCol w:w="1365"/>
        <w:gridCol w:w="10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94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成果形式</w:t>
            </w:r>
          </w:p>
        </w:tc>
        <w:tc>
          <w:tcPr>
            <w:tcW w:w="1031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是否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  <w:t>通讯作者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出版社及出版时间或     发表刊物及刊物年期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成果的重要转摘、引用和应用情况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是否三大索引收录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是否</w:t>
            </w:r>
            <w:r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  <w:t>标注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本项目资助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235" w:firstLineChars="112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Cs w:val="21"/>
        </w:rPr>
        <w:t>注：可加行、加页。</w:t>
      </w:r>
    </w:p>
    <w:p/>
    <w:p>
      <w:pPr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四、依托科技成果所形成的教学成果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288"/>
        <w:gridCol w:w="4394"/>
        <w:gridCol w:w="3118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88" w:type="dxa"/>
            <w:tcBorders>
              <w:top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4394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成果形式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  <w:lang w:val="en-US" w:eastAsia="zh-CN"/>
              </w:rPr>
              <w:t>[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讲义（含实验、实习、实训指导书)、教材（含多媒体教材）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  <w:lang w:val="en-US" w:eastAsia="zh-CN"/>
              </w:rPr>
              <w:t>]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等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指导“创新创业”科技活动情况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应用到的课程名称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Cs w:val="21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235" w:firstLineChars="112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Cs w:val="21"/>
        </w:rPr>
        <w:t>注：可加行、加页。</w:t>
      </w:r>
    </w:p>
    <w:p/>
    <w:p>
      <w:pPr>
        <w:sectPr>
          <w:pgSz w:w="16838" w:h="11906" w:orient="landscape"/>
          <w:pgMar w:top="1021" w:right="1134" w:bottom="1134" w:left="964" w:header="851" w:footer="992" w:gutter="0"/>
          <w:cols w:space="425" w:num="1"/>
          <w:docGrid w:type="lines" w:linePitch="312" w:charSpace="0"/>
        </w:sectPr>
      </w:pPr>
    </w:p>
    <w:p>
      <w:pPr>
        <w:spacing w:line="320" w:lineRule="exact"/>
        <w:rPr>
          <w:rFonts w:eastAsia="黑体"/>
          <w:sz w:val="28"/>
        </w:rPr>
      </w:pPr>
      <w:r>
        <w:rPr>
          <w:rFonts w:hint="eastAsia"/>
        </w:rPr>
        <w:t xml:space="preserve"> 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 xml:space="preserve">  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  <w:lang w:eastAsia="zh-CN"/>
        </w:rPr>
        <w:t>五、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项目资助经费决算表</w:t>
      </w:r>
    </w:p>
    <w:p>
      <w:pPr>
        <w:spacing w:line="600" w:lineRule="exact"/>
        <w:rPr>
          <w:sz w:val="24"/>
        </w:rPr>
      </w:pPr>
      <w:r>
        <w:rPr>
          <w:rFonts w:hint="eastAsia"/>
          <w:sz w:val="24"/>
        </w:rPr>
        <w:t>结题种类：</w:t>
      </w:r>
      <w:r>
        <w:rPr>
          <w:sz w:val="24"/>
        </w:rPr>
        <w:t>(</w:t>
      </w:r>
      <w:r>
        <w:rPr>
          <w:rFonts w:hint="eastAsia"/>
          <w:sz w:val="24"/>
        </w:rPr>
        <w:t>提前、正常、延期、终止、撤销结题</w:t>
      </w:r>
      <w:r>
        <w:rPr>
          <w:sz w:val="24"/>
        </w:rPr>
        <w:t xml:space="preserve">)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　　单位：元</w:t>
      </w:r>
    </w:p>
    <w:tbl>
      <w:tblPr>
        <w:tblStyle w:val="5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78"/>
        <w:gridCol w:w="5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20" w:lineRule="exact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结余总额：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atLeast"/>
              <w:rPr>
                <w:sz w:val="24"/>
              </w:rPr>
            </w:pPr>
          </w:p>
        </w:tc>
      </w:tr>
    </w:tbl>
    <w:p>
      <w:pPr>
        <w:spacing w:line="360" w:lineRule="exact"/>
        <w:ind w:left="245" w:hanging="244" w:hangingChars="102"/>
        <w:rPr>
          <w:rFonts w:hint="eastAsia"/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: (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 xml:space="preserve">) </w:t>
      </w:r>
      <w:r>
        <w:rPr>
          <w:rFonts w:hint="eastAsia"/>
          <w:sz w:val="24"/>
        </w:rPr>
        <w:t>此表由项目负责人填报，报</w:t>
      </w:r>
      <w:r>
        <w:rPr>
          <w:rFonts w:hint="eastAsia"/>
          <w:sz w:val="24"/>
          <w:lang w:eastAsia="zh-CN"/>
        </w:rPr>
        <w:t>科技</w:t>
      </w:r>
      <w:r>
        <w:rPr>
          <w:rFonts w:hint="eastAsia"/>
          <w:sz w:val="24"/>
        </w:rPr>
        <w:t>管理部门、</w:t>
      </w:r>
      <w:r>
        <w:rPr>
          <w:sz w:val="24"/>
        </w:rPr>
        <w:t xml:space="preserve"> </w:t>
      </w:r>
      <w:r>
        <w:rPr>
          <w:rFonts w:hint="eastAsia"/>
          <w:sz w:val="24"/>
        </w:rPr>
        <w:t>财务部门审核，</w:t>
      </w:r>
    </w:p>
    <w:p>
      <w:pPr>
        <w:spacing w:line="36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签署意见后随项目总结一并归档备查。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(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) </w:t>
      </w:r>
      <w:r>
        <w:rPr>
          <w:rFonts w:hint="eastAsia"/>
          <w:sz w:val="24"/>
        </w:rPr>
        <w:t>结题种类请在相应项下打“√”。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(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 xml:space="preserve">) </w:t>
      </w:r>
      <w:r>
        <w:rPr>
          <w:rFonts w:hint="eastAsia"/>
          <w:sz w:val="24"/>
        </w:rPr>
        <w:t>此表可复制。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项目负责人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财务负责人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>（签</w:t>
      </w: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>字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（签</w:t>
      </w:r>
      <w:r>
        <w:rPr>
          <w:sz w:val="24"/>
        </w:rPr>
        <w:t xml:space="preserve">  </w:t>
      </w:r>
      <w:r>
        <w:rPr>
          <w:rFonts w:hint="eastAsia"/>
          <w:sz w:val="24"/>
        </w:rPr>
        <w:t>章）</w:t>
      </w:r>
    </w:p>
    <w:p>
      <w:pPr>
        <w:spacing w:line="360" w:lineRule="exact"/>
        <w:ind w:left="245" w:hanging="244" w:hangingChars="102"/>
        <w:rPr>
          <w:sz w:val="24"/>
        </w:rPr>
      </w:pPr>
      <w:r>
        <w:rPr>
          <w:sz w:val="24"/>
        </w:rPr>
        <w:t xml:space="preserve">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spacing w:after="240"/>
        <w:rPr>
          <w:rFonts w:hint="eastAsia" w:cs="Times New Roman" w:asciiTheme="majorEastAsia" w:hAnsiTheme="majorEastAsia" w:eastAsiaTheme="majorEastAsia"/>
          <w:b/>
          <w:sz w:val="30"/>
          <w:szCs w:val="24"/>
        </w:rPr>
      </w:pPr>
    </w:p>
    <w:p>
      <w:pPr>
        <w:spacing w:after="240"/>
        <w:rPr>
          <w:rFonts w:hint="eastAsia" w:cs="Times New Roman" w:asciiTheme="majorEastAsia" w:hAnsiTheme="majorEastAsia" w:eastAsiaTheme="majorEastAsia"/>
          <w:b/>
          <w:sz w:val="30"/>
          <w:szCs w:val="24"/>
        </w:rPr>
      </w:pPr>
    </w:p>
    <w:p>
      <w:pPr>
        <w:spacing w:after="240"/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  <w:lang w:eastAsia="zh-CN"/>
        </w:rPr>
        <w:t>六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、评审专家组意见</w:t>
      </w:r>
    </w:p>
    <w:tbl>
      <w:tblPr>
        <w:tblStyle w:val="5"/>
        <w:tblW w:w="974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9744" w:type="dxa"/>
            <w:tcBorders>
              <w:bottom w:val="nil"/>
            </w:tcBorders>
          </w:tcPr>
          <w:p>
            <w:pPr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44" w:type="dxa"/>
            <w:tcBorders>
              <w:top w:val="nil"/>
            </w:tcBorders>
          </w:tcPr>
          <w:p>
            <w:pPr>
              <w:ind w:left="981" w:leftChars="467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评审组专家组组长签名：                           年    月    日</w:t>
            </w:r>
          </w:p>
          <w:p>
            <w:pPr>
              <w:ind w:left="981" w:leftChars="467"/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</w:tbl>
    <w:p>
      <w:pPr>
        <w:rPr>
          <w:rFonts w:cs="Times New Roman" w:asciiTheme="majorEastAsia" w:hAnsiTheme="majorEastAsia" w:eastAsiaTheme="majorEastAsia"/>
          <w:szCs w:val="24"/>
        </w:rPr>
      </w:pPr>
    </w:p>
    <w:p>
      <w:pPr>
        <w:spacing w:after="240"/>
        <w:rPr>
          <w:rFonts w:cs="Times New Roman" w:asciiTheme="majorEastAsia" w:hAnsiTheme="majorEastAsia" w:eastAsiaTheme="majorEastAsia"/>
          <w:b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30"/>
          <w:szCs w:val="24"/>
          <w:lang w:eastAsia="zh-CN"/>
        </w:rPr>
        <w:t>七</w:t>
      </w:r>
      <w:r>
        <w:rPr>
          <w:rFonts w:hint="eastAsia" w:cs="Times New Roman" w:asciiTheme="majorEastAsia" w:hAnsiTheme="majorEastAsia" w:eastAsiaTheme="majorEastAsia"/>
          <w:b/>
          <w:sz w:val="30"/>
          <w:szCs w:val="24"/>
        </w:rPr>
        <w:t>、分校科研管理部门意见</w:t>
      </w:r>
    </w:p>
    <w:tbl>
      <w:tblPr>
        <w:tblStyle w:val="5"/>
        <w:tblW w:w="974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9744" w:type="dxa"/>
            <w:tcBorders>
              <w:bottom w:val="nil"/>
            </w:tcBorders>
          </w:tcPr>
          <w:p>
            <w:pPr>
              <w:rPr>
                <w:rFonts w:cs="Times New Roman" w:asciiTheme="majorEastAsia" w:hAnsiTheme="majorEastAsia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9744" w:type="dxa"/>
            <w:tcBorders>
              <w:top w:val="nil"/>
            </w:tcBorders>
          </w:tcPr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ind w:firstLine="5880" w:firstLineChars="245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6000" w:firstLineChars="2500"/>
              <w:rPr>
                <w:rFonts w:cs="Times New Roman" w:asciiTheme="majorEastAsia" w:hAnsiTheme="majorEastAsia" w:eastAsiaTheme="majorEastAsia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br w:type="page"/>
      </w:r>
    </w:p>
    <w:p>
      <w:pPr>
        <w:spacing w:line="54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4541"/>
    <w:multiLevelType w:val="multilevel"/>
    <w:tmpl w:val="43EE454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F16EF"/>
    <w:rsid w:val="000F2060"/>
    <w:rsid w:val="0419771D"/>
    <w:rsid w:val="076A708D"/>
    <w:rsid w:val="07A07A1A"/>
    <w:rsid w:val="099611F0"/>
    <w:rsid w:val="0A003A88"/>
    <w:rsid w:val="0CBB0B04"/>
    <w:rsid w:val="0CDD068F"/>
    <w:rsid w:val="0DA83F22"/>
    <w:rsid w:val="0E567318"/>
    <w:rsid w:val="10FB7A20"/>
    <w:rsid w:val="129F16EF"/>
    <w:rsid w:val="12A621E1"/>
    <w:rsid w:val="15FE0901"/>
    <w:rsid w:val="190C6263"/>
    <w:rsid w:val="1A3D4071"/>
    <w:rsid w:val="1D05594C"/>
    <w:rsid w:val="1D80606C"/>
    <w:rsid w:val="22861AC1"/>
    <w:rsid w:val="24746C4C"/>
    <w:rsid w:val="2A8D4398"/>
    <w:rsid w:val="2B272EE9"/>
    <w:rsid w:val="2CA55380"/>
    <w:rsid w:val="35195884"/>
    <w:rsid w:val="35EC021F"/>
    <w:rsid w:val="3C5375E0"/>
    <w:rsid w:val="3CA94344"/>
    <w:rsid w:val="3FAA33E9"/>
    <w:rsid w:val="472855E2"/>
    <w:rsid w:val="4AA85E59"/>
    <w:rsid w:val="4CAE15EC"/>
    <w:rsid w:val="4E473057"/>
    <w:rsid w:val="5006634C"/>
    <w:rsid w:val="50356A79"/>
    <w:rsid w:val="546B13E2"/>
    <w:rsid w:val="55C5621A"/>
    <w:rsid w:val="55EF2B35"/>
    <w:rsid w:val="596E055E"/>
    <w:rsid w:val="5ADE5323"/>
    <w:rsid w:val="5E881216"/>
    <w:rsid w:val="5EC655AF"/>
    <w:rsid w:val="5F105A76"/>
    <w:rsid w:val="6087233B"/>
    <w:rsid w:val="609265C4"/>
    <w:rsid w:val="62DA1F42"/>
    <w:rsid w:val="63F52E9F"/>
    <w:rsid w:val="664F6F1D"/>
    <w:rsid w:val="6733254D"/>
    <w:rsid w:val="68FF5734"/>
    <w:rsid w:val="6D535020"/>
    <w:rsid w:val="6F3F051A"/>
    <w:rsid w:val="74F1596D"/>
    <w:rsid w:val="75B62BEE"/>
    <w:rsid w:val="772C0E87"/>
    <w:rsid w:val="78C649EA"/>
    <w:rsid w:val="79E22D08"/>
    <w:rsid w:val="7D5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2018-05-04T03:36:00Z</dcterms:created>
  <dc:creator>雨菲</dc:creator>
  <cp:lastModifiedBy>雨菲</cp:lastModifiedBy>
  <dcterms:modified xsi:type="dcterms:W3CDTF">2019-09-03T00:38:46Z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