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桂林理工大学南宁分校2022-2023学年各活动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以下同学在2023年</w:t>
      </w:r>
      <w:r>
        <w:rPr>
          <w:rFonts w:hint="default"/>
          <w:sz w:val="28"/>
          <w:szCs w:val="28"/>
          <w:lang w:eastAsia="zh-CN"/>
        </w:rPr>
        <w:t>7</w:t>
      </w:r>
      <w:r>
        <w:rPr>
          <w:rFonts w:hint="eastAsia"/>
          <w:sz w:val="28"/>
          <w:szCs w:val="28"/>
          <w:lang w:val="en-US" w:eastAsia="zh-CN"/>
        </w:rPr>
        <w:t>月份，积极参加由经济与管理系团总支·学生会主办的桂林理工大学南宁分校</w:t>
      </w:r>
      <w:r>
        <w:rPr>
          <w:rFonts w:hint="eastAsia"/>
          <w:color w:val="auto"/>
          <w:sz w:val="28"/>
          <w:szCs w:val="28"/>
          <w:lang w:val="en-US" w:eastAsia="zh-CN"/>
        </w:rPr>
        <w:t>的各项活动，根据《桂林理工大学南宁分校学生</w:t>
      </w:r>
      <w:r>
        <w:rPr>
          <w:rFonts w:hint="default"/>
          <w:color w:val="auto"/>
          <w:sz w:val="28"/>
          <w:szCs w:val="28"/>
          <w:lang w:val="en-US" w:eastAsia="zh-CN"/>
        </w:rPr>
        <w:t>综合素质测评办法》</w:t>
      </w:r>
      <w:r>
        <w:rPr>
          <w:rFonts w:hint="eastAsia"/>
          <w:color w:val="auto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5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667"/>
        <w:gridCol w:w="1402"/>
        <w:gridCol w:w="2160"/>
        <w:gridCol w:w="1814"/>
        <w:gridCol w:w="1962"/>
        <w:gridCol w:w="1996"/>
        <w:gridCol w:w="1425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FF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34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7月4日博物馆外事接待加分名单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7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1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5201913418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韦灵敏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李坤丽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盘健婷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刘凤颖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/>
                <w:sz w:val="28"/>
                <w:szCs w:val="28"/>
                <w:vertAlign w:val="baseline"/>
                <w:lang w:val="en-US" w:eastAsia="zh-CN"/>
              </w:rPr>
              <w:t>“心理问题的识别与预防讲座”加分名单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韦诗淇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秦锐兰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梁剑秋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巫辅密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彭丽钰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71"/>
                <w:tab w:val="left" w:pos="5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潘智颖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大财管22-2班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韦采岑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大财管22-2班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黄芝娜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大财管22-2班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蔡依礼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谢明榕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余天航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许诗蔓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许灵韵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刘雯倩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林丽芳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李静玫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刘慧婷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陈孟云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何运曹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邱泳鸿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郭晔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薛正楠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黄翠环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裴小丽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席雪琴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黄秋雨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酒管22-2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周子彤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酒管22-2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唐俊杰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蒙胗日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李金浪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5211952145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5211952143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肖智聪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韦丽平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曲美琪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A205C"/>
                <w:kern w:val="0"/>
                <w:sz w:val="28"/>
                <w:szCs w:val="28"/>
                <w:u w:val="none"/>
                <w:lang w:val="en-US" w:eastAsia="zh-CN" w:bidi="ar"/>
              </w:rPr>
              <w:t>5221946133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姚靓晨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班海珠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物流22-1 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张裕华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参会人员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8408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第九届中国国际互联网+大学生大赛</w:t>
            </w: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”</w:t>
            </w:r>
            <w:r>
              <w:rPr>
                <w:rFonts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报名参赛</w:t>
            </w: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林小雪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梁风芸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黄锐敏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5201950147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王明宇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尹宝仪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路通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余志猛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廖敏怡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5201974242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邢钰聪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陈洺杰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李佳佳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齐布日哈斯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冯天乐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张建慧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袁文硕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邢国鑫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5191913410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覃天一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会展19-本4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5191913413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莫钧宇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会展19-本4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冯灵郡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翟袁烨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杨东升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冯元正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余家兴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5211943151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何欣怡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杨超香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62"/>
              </w:tabs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田家惠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肖瑶瑶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肖珊萍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杜文豪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马莉茜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覃洋洋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刘仁雪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张艺然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阮小情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陈海云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谢燕彬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吴心如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朱星宇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杨晓晓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叶苗苗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5221944136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闫淑慧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网营22-1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5221990129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唐施嘉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电气22-1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第九届中国国际“互联网+”大赛学生创新创业大赛校级一等奖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王子源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张伊琳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黄嘉亮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冯依婷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黄子豪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黄靖睿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黄焕梅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陈阳雨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覃露莹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黄金柳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梁丽萍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蒙国昌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5201950149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胡依琳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5201950151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陈耀峰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盘赵婷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韦孙结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覃金雪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谢欣颖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罗翊萱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向淑樊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5201988120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涂宇川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大数据21-本5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吴金玲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5201923210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胡国群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李柳春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黄婷婷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韦思诗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容尔康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黎禹洋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黎星宇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劳英惠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罗文兰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林志芳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周彩云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韦双艳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黄驿娜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黎雪连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韦美配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覃香莉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谭雅文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潘罗丹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张慧茹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谢泽宇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5211947127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吴晖腾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杨嘉宜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施文慧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李敏静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黄辉玲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梁秋玲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陶艳巧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邹若蕊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舒晓雪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韦诗淇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黄丹丹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陈江迎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刘婉黎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蔡雨艳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邓艳芳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吴芳芳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朱冬媚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卢璐怡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韦玉滨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李明洁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钱冬莹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颜铧珍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钟玉珍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黎美蓉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姚师红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孙大双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何丽娟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5211921117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石东杰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智造21-1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5211917129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大数据21-本1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莫朝盛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谢婷婷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梁惠婷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5201950150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舒帅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张子杭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黄锦霞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朱明珠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苏时艳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宁扬洋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陈德华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蒋冰睿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胡东丽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黄新明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罗文月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石宏义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李诗婷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刘源辉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朱秋蓉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郑小玉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陆晓骆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梁茜怡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张黄丽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莫巧芸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覃桂英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何兰凤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谢迎璋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李承霖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黄千汇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彭卉心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陈正婷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秦宗英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麦文浩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王紫欣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廖宇萱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黄心怡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邓张勋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刘嘉丽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覃丽莲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韦洁贝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王一一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王颖涵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陆薪卉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袁小威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张古云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黄诗瑜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王登峰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刘丁萍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杜嘉慧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易湄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赵季海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童万灿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苏桂梅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唐雨娇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熊玉姣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邓梦思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韦鹤姗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倪海杰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郭天玉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5211940348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李秋婷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蓝香妹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黄馨玥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凌开满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5211940349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朱奕瑶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梁明兴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谭远跃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潘永纯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岑思华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刘乙梅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于石军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孙中琪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朱远航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潘得心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罗彩柳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盘章凤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顾芠燕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周燕春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谢桂连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李思涵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陈兰燕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官靓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5211943243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顾倩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刘锦凤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农艳咪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杨文清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朱世芳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韦良颖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王慧贤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黄思琼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唐宏雯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5211943242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张峻豪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甘梦莹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陆樱之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陈美林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覃晓丽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何运曹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陈海妹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梁黄贵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邱泳鸿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韩艳凤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刘雪梅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韦晶玲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杨广榕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陆俐洲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韦丽肖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蓝晶晶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陈贞宏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王欣博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邓宏辉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尧广辉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曲美琪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赵琪琪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张玉雪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5211952243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倪珍兰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张德婕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王明轩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陶俞丞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郑子健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陆含欢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潘永金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覃婷僖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翟叶珍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黄海暖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罗怡琦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苏缘缘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甘伟辰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覃丽秋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张戊铎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汪美彤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陈薇薇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刘敏静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何佳欣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云玉妹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于增琪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吴继令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张裕华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覃泽民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5221966109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黄孙媛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秦姗姗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蒲秀婷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覃宝玲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庞小琼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黄佳诺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徐蓉蓉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马康浩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林家源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张达康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2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康念熙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宁欢平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杨美钰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张晓梅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银思念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5221913132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韦笑薇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第九届中国国际“互联网+”大赛学生创新创业大赛校级二等奖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汪京梦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王瑞雲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姜哲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曹晶晶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熊依凡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陈秀红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赵雪萍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第九届中国国际“互联网+”大赛学生创新创业大赛校级三等奖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陆晓薇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廖小云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莫秋羽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22"/>
              </w:tabs>
              <w:ind w:firstLine="2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程思雨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1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第九届中国国际“互联网+”大赛学生创新创业大赛校级参与奖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科技活动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bidi w:val="0"/>
        <w:jc w:val="left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6838" w:h="11906" w:orient="landscape"/>
      <w:pgMar w:top="850" w:right="1440" w:bottom="85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D1C4A"/>
    <w:multiLevelType w:val="singleLevel"/>
    <w:tmpl w:val="DCED1C4A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4ED7B74"/>
    <w:rsid w:val="06EFF72D"/>
    <w:rsid w:val="1DEF4E8E"/>
    <w:rsid w:val="1EB54614"/>
    <w:rsid w:val="20C53232"/>
    <w:rsid w:val="2B3BDA00"/>
    <w:rsid w:val="2DE05584"/>
    <w:rsid w:val="39557F91"/>
    <w:rsid w:val="3FDBBA25"/>
    <w:rsid w:val="49BF9EC6"/>
    <w:rsid w:val="4EB3382F"/>
    <w:rsid w:val="4F7F3287"/>
    <w:rsid w:val="53D9308E"/>
    <w:rsid w:val="56034CAE"/>
    <w:rsid w:val="5C8DB25B"/>
    <w:rsid w:val="5E1199EF"/>
    <w:rsid w:val="5FB630ED"/>
    <w:rsid w:val="6AF78B27"/>
    <w:rsid w:val="6FA0082F"/>
    <w:rsid w:val="6FC32BB0"/>
    <w:rsid w:val="6FCF3B94"/>
    <w:rsid w:val="75D7AC3A"/>
    <w:rsid w:val="76F9DF3A"/>
    <w:rsid w:val="7A0D4A5A"/>
    <w:rsid w:val="7B7A5705"/>
    <w:rsid w:val="7C5F9CCA"/>
    <w:rsid w:val="7DFF451E"/>
    <w:rsid w:val="7EF9AD22"/>
    <w:rsid w:val="7F7E113B"/>
    <w:rsid w:val="7FB9349D"/>
    <w:rsid w:val="7FD93741"/>
    <w:rsid w:val="7FEF99D5"/>
    <w:rsid w:val="7FF2C369"/>
    <w:rsid w:val="7FFA516E"/>
    <w:rsid w:val="7FFB80AA"/>
    <w:rsid w:val="7FFF5DB1"/>
    <w:rsid w:val="8AC1AFF4"/>
    <w:rsid w:val="8F6E5B59"/>
    <w:rsid w:val="975DA788"/>
    <w:rsid w:val="98F33222"/>
    <w:rsid w:val="9EA0A2A4"/>
    <w:rsid w:val="9EBB4778"/>
    <w:rsid w:val="AE9FCE1F"/>
    <w:rsid w:val="BBFF2174"/>
    <w:rsid w:val="BCB72477"/>
    <w:rsid w:val="BF67BBFC"/>
    <w:rsid w:val="CF1CCC5D"/>
    <w:rsid w:val="CFFDF1D7"/>
    <w:rsid w:val="D5FE612F"/>
    <w:rsid w:val="D6DFC68C"/>
    <w:rsid w:val="DAFEC0FE"/>
    <w:rsid w:val="DFEEDADA"/>
    <w:rsid w:val="DFFFFD2C"/>
    <w:rsid w:val="E3739BBE"/>
    <w:rsid w:val="E78EB212"/>
    <w:rsid w:val="E7BD6DA5"/>
    <w:rsid w:val="EAFBAD12"/>
    <w:rsid w:val="EBCF46C7"/>
    <w:rsid w:val="EBFDF8D4"/>
    <w:rsid w:val="ECF3DC13"/>
    <w:rsid w:val="F4EF4E54"/>
    <w:rsid w:val="F7BE7296"/>
    <w:rsid w:val="FB7BB89D"/>
    <w:rsid w:val="FDB57F02"/>
    <w:rsid w:val="FDFFE125"/>
    <w:rsid w:val="FE7C1B4B"/>
    <w:rsid w:val="FED7583B"/>
    <w:rsid w:val="FF7F97FE"/>
    <w:rsid w:val="FF9FA7AD"/>
    <w:rsid w:val="FFBF8A29"/>
    <w:rsid w:val="FFBFE3F2"/>
    <w:rsid w:val="FFFE99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2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19886</Words>
  <Characters>25318</Characters>
  <Paragraphs>55</Paragraphs>
  <TotalTime>0</TotalTime>
  <ScaleCrop>false</ScaleCrop>
  <LinksUpToDate>false</LinksUpToDate>
  <CharactersWithSpaces>25510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2020-05-10T16:08:00Z</dcterms:created>
  <dc:creator>小米</dc:creator>
  <cp:lastModifiedBy>86199</cp:lastModifiedBy>
  <dcterms:modified xsi:type="dcterms:W3CDTF">2023-09-07T06:05:19Z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F81B26FB6FE640B4A9497AC146773C37_13</vt:lpwstr>
  </property>
</Properties>
</file>